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269C827B"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B11782A" w:rsidR="3940496B" w:rsidRPr="00A00005" w:rsidRDefault="00A13FE1" w:rsidP="212D8B45">
      <w:pPr>
        <w:jc w:val="center"/>
        <w:rPr>
          <w:rFonts w:ascii="Lucida Calligraphy" w:hAnsi="Lucida Calligraphy"/>
          <w:b/>
          <w:bCs/>
          <w:sz w:val="32"/>
          <w:szCs w:val="32"/>
        </w:rPr>
      </w:pPr>
      <w:r>
        <w:rPr>
          <w:rFonts w:asciiTheme="minorHAnsi" w:hAnsiTheme="minorHAnsi" w:cstheme="minorBidi"/>
          <w:b/>
          <w:bCs/>
          <w:sz w:val="28"/>
          <w:szCs w:val="28"/>
        </w:rPr>
        <w:t>Aug</w:t>
      </w:r>
      <w:r w:rsidR="00E6172B">
        <w:rPr>
          <w:rFonts w:asciiTheme="minorHAnsi" w:hAnsiTheme="minorHAnsi" w:cstheme="minorBidi"/>
          <w:b/>
          <w:bCs/>
          <w:sz w:val="28"/>
          <w:szCs w:val="28"/>
        </w:rPr>
        <w:t xml:space="preserve"> </w:t>
      </w:r>
      <w:r w:rsidR="00660083">
        <w:rPr>
          <w:rFonts w:asciiTheme="minorHAnsi" w:hAnsiTheme="minorHAnsi" w:cstheme="minorBidi"/>
          <w:b/>
          <w:bCs/>
          <w:sz w:val="28"/>
          <w:szCs w:val="28"/>
        </w:rPr>
        <w:t>3</w:t>
      </w:r>
      <w:r w:rsidR="005F7065">
        <w:rPr>
          <w:rFonts w:asciiTheme="minorHAnsi" w:hAnsiTheme="minorHAnsi" w:cstheme="minorBidi"/>
          <w:b/>
          <w:bCs/>
          <w:sz w:val="28"/>
          <w:szCs w:val="28"/>
        </w:rPr>
        <w:t>0</w:t>
      </w:r>
      <w:r w:rsidR="005F7065" w:rsidRPr="005F7065">
        <w:rPr>
          <w:rFonts w:asciiTheme="minorHAnsi" w:hAnsiTheme="minorHAnsi" w:cstheme="minorBidi"/>
          <w:b/>
          <w:bCs/>
          <w:sz w:val="28"/>
          <w:szCs w:val="28"/>
          <w:vertAlign w:val="superscript"/>
        </w:rPr>
        <w:t>th</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6AA1D026"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8240" behindDoc="0" locked="0" layoutInCell="1" allowOverlap="1" wp14:anchorId="25C5EE47" wp14:editId="16CED92D">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1A436E5C"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604B9983"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6B39DB9D"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0E5D465F"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70C7EB9"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66B26C9B"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56D65E98"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782CF869" w14:textId="0DD4BB7C" w:rsidR="00AF6731" w:rsidRPr="00AF6731" w:rsidRDefault="00AA6D4D" w:rsidP="00AF6731">
      <w:pPr>
        <w:pStyle w:val="ydpc77053d6msonormal"/>
        <w:rPr>
          <w:rFonts w:ascii="Helvetica" w:hAnsi="Helvetica" w:cs="Helvetica"/>
          <w:sz w:val="26"/>
          <w:szCs w:val="26"/>
        </w:rPr>
      </w:pPr>
      <w:r>
        <w:rPr>
          <w:noProof/>
        </w:rPr>
        <w:drawing>
          <wp:anchor distT="0" distB="0" distL="114300" distR="114300" simplePos="0" relativeHeight="251659267" behindDoc="1" locked="0" layoutInCell="1" allowOverlap="1" wp14:anchorId="7D93DBEA" wp14:editId="51858A78">
            <wp:simplePos x="0" y="0"/>
            <wp:positionH relativeFrom="margin">
              <wp:align>left</wp:align>
            </wp:positionH>
            <wp:positionV relativeFrom="paragraph">
              <wp:posOffset>2072640</wp:posOffset>
            </wp:positionV>
            <wp:extent cx="1815465" cy="1447800"/>
            <wp:effectExtent l="0" t="0" r="0" b="0"/>
            <wp:wrapTight wrapText="bothSides">
              <wp:wrapPolygon edited="0">
                <wp:start x="0" y="0"/>
                <wp:lineTo x="0" y="21316"/>
                <wp:lineTo x="21305" y="21316"/>
                <wp:lineTo x="21305" y="0"/>
                <wp:lineTo x="0" y="0"/>
              </wp:wrapPolygon>
            </wp:wrapTight>
            <wp:docPr id="2" name="Picture 2" descr="William Walton: Belshazzar's Feast (193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Walton: Belshazzar's Feast (1931)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46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31" w:rsidRPr="00AF6731">
        <w:rPr>
          <w:rFonts w:ascii="Helvetica" w:hAnsi="Helvetica" w:cs="Helvetica"/>
          <w:sz w:val="26"/>
          <w:szCs w:val="26"/>
        </w:rPr>
        <w:t>The phrase ‘</w:t>
      </w:r>
      <w:proofErr w:type="spellStart"/>
      <w:r w:rsidR="00AF6731" w:rsidRPr="00AF6731">
        <w:rPr>
          <w:rFonts w:ascii="Helvetica" w:hAnsi="Helvetica" w:cs="Helvetica"/>
          <w:b/>
          <w:bCs/>
          <w:color w:val="FF0000"/>
          <w:sz w:val="26"/>
          <w:szCs w:val="26"/>
        </w:rPr>
        <w:t>mene</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mene</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tekel</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upharsin</w:t>
      </w:r>
      <w:proofErr w:type="spellEnd"/>
      <w:r w:rsidR="00AF6731" w:rsidRPr="00AF6731">
        <w:rPr>
          <w:rFonts w:ascii="Helvetica" w:hAnsi="Helvetica" w:cs="Helvetica"/>
          <w:sz w:val="26"/>
          <w:szCs w:val="26"/>
        </w:rPr>
        <w:t>’ appears in Daniel 5, along with its translation: “</w:t>
      </w:r>
      <w:r w:rsidR="00AF6731" w:rsidRPr="00AF6731">
        <w:rPr>
          <w:rFonts w:ascii="Helvetica" w:hAnsi="Helvetica" w:cs="Helvetica"/>
          <w:b/>
          <w:bCs/>
          <w:color w:val="FF0000"/>
          <w:sz w:val="26"/>
          <w:szCs w:val="26"/>
        </w:rPr>
        <w:t>numbered, numbered, weighed, divided</w:t>
      </w:r>
      <w:r w:rsidR="00AF6731" w:rsidRPr="00AF6731">
        <w:rPr>
          <w:rFonts w:ascii="Helvetica" w:hAnsi="Helvetica" w:cs="Helvetica"/>
          <w:sz w:val="26"/>
          <w:szCs w:val="26"/>
        </w:rPr>
        <w:t>.”  The handwriting on the wall proved true and fatal for the dissolute Belshazzar as the kingdom of Babylon was divided between the Medes and Persians, and it happened that very night (</w:t>
      </w:r>
      <w:r w:rsidR="00AF6731" w:rsidRPr="00AF6731">
        <w:rPr>
          <w:rFonts w:ascii="Helvetica" w:hAnsi="Helvetica" w:cs="Helvetica"/>
          <w:b/>
          <w:bCs/>
          <w:color w:val="FF0000"/>
          <w:sz w:val="26"/>
          <w:szCs w:val="26"/>
        </w:rPr>
        <w:t>Daniel 5:30–31</w:t>
      </w:r>
      <w:r w:rsidR="00AF6731" w:rsidRPr="00AF6731">
        <w:rPr>
          <w:rFonts w:ascii="Helvetica" w:hAnsi="Helvetica" w:cs="Helvetica"/>
          <w:sz w:val="26"/>
          <w:szCs w:val="26"/>
        </w:rPr>
        <w:t>).  The appearance of ‘</w:t>
      </w:r>
      <w:proofErr w:type="spellStart"/>
      <w:r w:rsidR="00AF6731" w:rsidRPr="00AF6731">
        <w:rPr>
          <w:rFonts w:ascii="Helvetica" w:hAnsi="Helvetica" w:cs="Helvetica"/>
          <w:b/>
          <w:bCs/>
          <w:color w:val="FF0000"/>
          <w:sz w:val="26"/>
          <w:szCs w:val="26"/>
        </w:rPr>
        <w:t>mene</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mene</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tekel</w:t>
      </w:r>
      <w:proofErr w:type="spellEnd"/>
      <w:r w:rsidR="00AF6731" w:rsidRPr="00AF6731">
        <w:rPr>
          <w:rFonts w:ascii="Helvetica" w:hAnsi="Helvetica" w:cs="Helvetica"/>
          <w:b/>
          <w:bCs/>
          <w:color w:val="FF0000"/>
          <w:sz w:val="26"/>
          <w:szCs w:val="26"/>
        </w:rPr>
        <w:t xml:space="preserve"> </w:t>
      </w:r>
      <w:proofErr w:type="spellStart"/>
      <w:r w:rsidR="00AF6731" w:rsidRPr="00AF6731">
        <w:rPr>
          <w:rFonts w:ascii="Helvetica" w:hAnsi="Helvetica" w:cs="Helvetica"/>
          <w:b/>
          <w:bCs/>
          <w:color w:val="FF0000"/>
          <w:sz w:val="26"/>
          <w:szCs w:val="26"/>
        </w:rPr>
        <w:t>upharsin</w:t>
      </w:r>
      <w:proofErr w:type="spellEnd"/>
      <w:r w:rsidR="00AF6731" w:rsidRPr="00AF6731">
        <w:rPr>
          <w:rFonts w:ascii="Helvetica" w:hAnsi="Helvetica" w:cs="Helvetica"/>
          <w:sz w:val="26"/>
          <w:szCs w:val="26"/>
        </w:rPr>
        <w:t>’ on the king’s wall is a reminder that whatever we sow, that we will also reap (</w:t>
      </w:r>
      <w:r w:rsidR="00AF6731" w:rsidRPr="00AF6731">
        <w:rPr>
          <w:rFonts w:ascii="Helvetica" w:hAnsi="Helvetica" w:cs="Helvetica"/>
          <w:b/>
          <w:bCs/>
          <w:color w:val="FF0000"/>
          <w:sz w:val="26"/>
          <w:szCs w:val="26"/>
        </w:rPr>
        <w:t>Galatians 6:7–8</w:t>
      </w:r>
      <w:r w:rsidR="00AF6731" w:rsidRPr="00AF6731">
        <w:rPr>
          <w:rFonts w:ascii="Helvetica" w:hAnsi="Helvetica" w:cs="Helvetica"/>
          <w:sz w:val="26"/>
          <w:szCs w:val="26"/>
        </w:rPr>
        <w:t>). God is the Judge; He justly weighs all matters and metes out retribution in His time (</w:t>
      </w:r>
      <w:r w:rsidR="00AF6731" w:rsidRPr="00AF6731">
        <w:rPr>
          <w:rFonts w:ascii="Helvetica" w:hAnsi="Helvetica" w:cs="Helvetica"/>
          <w:b/>
          <w:bCs/>
          <w:color w:val="FF0000"/>
          <w:sz w:val="26"/>
          <w:szCs w:val="26"/>
        </w:rPr>
        <w:t>Psalm 94:2</w:t>
      </w:r>
      <w:r w:rsidR="00AF6731" w:rsidRPr="00AF6731">
        <w:rPr>
          <w:rFonts w:ascii="Helvetica" w:hAnsi="Helvetica" w:cs="Helvetica"/>
          <w:sz w:val="26"/>
          <w:szCs w:val="26"/>
        </w:rPr>
        <w:t xml:space="preserve">). Sometimes </w:t>
      </w:r>
      <w:proofErr w:type="gramStart"/>
      <w:r w:rsidR="00AF6731" w:rsidRPr="00AF6731">
        <w:rPr>
          <w:rFonts w:ascii="Helvetica" w:hAnsi="Helvetica" w:cs="Helvetica"/>
          <w:sz w:val="26"/>
          <w:szCs w:val="26"/>
        </w:rPr>
        <w:t xml:space="preserve">God </w:t>
      </w:r>
      <w:r w:rsidRPr="00AF6731">
        <w:rPr>
          <w:rFonts w:ascii="Helvetica" w:hAnsi="Helvetica" w:cs="Helvetica"/>
          <w:sz w:val="26"/>
          <w:szCs w:val="26"/>
        </w:rPr>
        <w:t xml:space="preserve"> </w:t>
      </w:r>
      <w:r w:rsidR="00AF6731" w:rsidRPr="00AF6731">
        <w:rPr>
          <w:rFonts w:ascii="Helvetica" w:hAnsi="Helvetica" w:cs="Helvetica"/>
          <w:sz w:val="26"/>
          <w:szCs w:val="26"/>
        </w:rPr>
        <w:t>speaks</w:t>
      </w:r>
      <w:proofErr w:type="gramEnd"/>
      <w:r w:rsidR="00AF6731" w:rsidRPr="00AF6731">
        <w:rPr>
          <w:rFonts w:ascii="Helvetica" w:hAnsi="Helvetica" w:cs="Helvetica"/>
          <w:sz w:val="26"/>
          <w:szCs w:val="26"/>
        </w:rPr>
        <w:t xml:space="preserve"> very clearly into our lives, convicting us of sin and warning us of pending judgment (see </w:t>
      </w:r>
      <w:r w:rsidR="00AF6731" w:rsidRPr="00AF6731">
        <w:rPr>
          <w:rFonts w:ascii="Helvetica" w:hAnsi="Helvetica" w:cs="Helvetica"/>
          <w:b/>
          <w:bCs/>
          <w:color w:val="FF0000"/>
          <w:sz w:val="26"/>
          <w:szCs w:val="26"/>
        </w:rPr>
        <w:t>John 16:8</w:t>
      </w:r>
      <w:r w:rsidR="00AF6731" w:rsidRPr="00AF6731">
        <w:rPr>
          <w:rFonts w:ascii="Helvetica" w:hAnsi="Helvetica" w:cs="Helvetica"/>
          <w:sz w:val="26"/>
          <w:szCs w:val="26"/>
        </w:rPr>
        <w:t xml:space="preserve">). Point </w:t>
      </w:r>
      <w:proofErr w:type="gramStart"/>
      <w:r w:rsidR="00AF6731" w:rsidRPr="00AF6731">
        <w:rPr>
          <w:rFonts w:ascii="Helvetica" w:hAnsi="Helvetica" w:cs="Helvetica"/>
          <w:sz w:val="26"/>
          <w:szCs w:val="26"/>
        </w:rPr>
        <w:t>being:</w:t>
      </w:r>
      <w:proofErr w:type="gramEnd"/>
      <w:r w:rsidR="00AF6731" w:rsidRPr="00AF6731">
        <w:rPr>
          <w:rFonts w:ascii="Helvetica" w:hAnsi="Helvetica" w:cs="Helvetica"/>
          <w:sz w:val="26"/>
          <w:szCs w:val="26"/>
        </w:rPr>
        <w:t xml:space="preserve"> it does not pay to ignore the </w:t>
      </w:r>
      <w:bookmarkStart w:id="0" w:name="_GoBack"/>
      <w:bookmarkEnd w:id="0"/>
      <w:r w:rsidR="00AF6731" w:rsidRPr="00AF6731">
        <w:rPr>
          <w:rFonts w:ascii="Helvetica" w:hAnsi="Helvetica" w:cs="Helvetica"/>
          <w:sz w:val="26"/>
          <w:szCs w:val="26"/>
        </w:rPr>
        <w:t>“</w:t>
      </w:r>
      <w:r w:rsidR="00AF6731" w:rsidRPr="00AF6731">
        <w:rPr>
          <w:rFonts w:ascii="Helvetica" w:hAnsi="Helvetica" w:cs="Helvetica"/>
          <w:b/>
          <w:bCs/>
          <w:color w:val="FF0000"/>
          <w:sz w:val="26"/>
          <w:szCs w:val="26"/>
        </w:rPr>
        <w:t>handwriting on the wall</w:t>
      </w:r>
      <w:r w:rsidR="00AF6731" w:rsidRPr="00AF6731">
        <w:rPr>
          <w:rFonts w:ascii="Helvetica" w:hAnsi="Helvetica" w:cs="Helvetica"/>
          <w:sz w:val="26"/>
          <w:szCs w:val="26"/>
        </w:rPr>
        <w:t>.”</w:t>
      </w:r>
    </w:p>
    <w:p w14:paraId="3B49D2C9" w14:textId="20C722E9" w:rsidR="006169D7" w:rsidRPr="00C74283" w:rsidRDefault="00CD1DD7" w:rsidP="005D2F68">
      <w:pPr>
        <w:pStyle w:val="ydp56b5ca09msonormal"/>
        <w:spacing w:before="0" w:beforeAutospacing="0" w:after="0" w:afterAutospacing="0"/>
        <w:rPr>
          <w:rFonts w:ascii="Helvetica" w:hAnsi="Helvetica" w:cs="Helvetica"/>
          <w:sz w:val="24"/>
          <w:szCs w:val="24"/>
        </w:rPr>
      </w:pPr>
      <w:r>
        <w:rPr>
          <w:rFonts w:ascii="Apple Chancery" w:hAnsi="Apple Chancery" w:cs="Apple Chancery"/>
          <w:color w:val="1F3864"/>
          <w:sz w:val="36"/>
          <w:szCs w:val="24"/>
        </w:rPr>
        <w:t xml:space="preserve">                   </w:t>
      </w:r>
      <w:r w:rsidR="00AA6D4D">
        <w:rPr>
          <w:rFonts w:ascii="Apple Chancery" w:hAnsi="Apple Chancery" w:cs="Apple Chancery"/>
          <w:color w:val="1F3864"/>
          <w:sz w:val="36"/>
          <w:szCs w:val="24"/>
        </w:rPr>
        <w:t xml:space="preserve">                        </w:t>
      </w: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7CF4A55C" w:rsidR="0048313A" w:rsidRPr="00F54E88" w:rsidRDefault="00CD240A"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8243" behindDoc="0" locked="0" layoutInCell="1" allowOverlap="1" wp14:anchorId="2A4E2482" wp14:editId="20B58FF7">
            <wp:simplePos x="0" y="0"/>
            <wp:positionH relativeFrom="margin">
              <wp:align>right</wp:align>
            </wp:positionH>
            <wp:positionV relativeFrom="paragraph">
              <wp:posOffset>307975</wp:posOffset>
            </wp:positionV>
            <wp:extent cx="1881505" cy="874395"/>
            <wp:effectExtent l="0" t="0" r="4445" b="1905"/>
            <wp:wrapThrough wrapText="bothSides">
              <wp:wrapPolygon edited="0">
                <wp:start x="0" y="0"/>
                <wp:lineTo x="0" y="21176"/>
                <wp:lineTo x="21432" y="21176"/>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1505" cy="87439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60ED27F3" w:rsidR="00DE3410" w:rsidRDefault="00DE3410" w:rsidP="00844B74">
      <w:pPr>
        <w:spacing w:after="120"/>
        <w:ind w:left="576"/>
        <w:jc w:val="right"/>
        <w:rPr>
          <w:szCs w:val="20"/>
        </w:rPr>
      </w:pPr>
      <w:bookmarkStart w:id="1" w:name="_Hlk18493047"/>
    </w:p>
    <w:p w14:paraId="7FCA6B5D" w14:textId="77777777" w:rsidR="0032472B" w:rsidRPr="0032472B" w:rsidRDefault="009B45B1" w:rsidP="005913FA">
      <w:pPr>
        <w:spacing w:after="120"/>
        <w:ind w:left="576"/>
        <w:rPr>
          <w:rFonts w:ascii="Times New Roman" w:hAnsi="Times New Roman"/>
          <w:b/>
          <w:bCs/>
          <w:sz w:val="28"/>
          <w:szCs w:val="24"/>
        </w:rPr>
      </w:pPr>
      <w:r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4629FD98" w:rsidR="00826F67" w:rsidRPr="0032472B" w:rsidRDefault="0032472B" w:rsidP="005913FA">
      <w:pPr>
        <w:spacing w:after="120"/>
        <w:ind w:left="576"/>
        <w:rPr>
          <w:rFonts w:ascii="Times New Roman" w:hAnsi="Times New Roman"/>
          <w:b/>
          <w:bCs/>
          <w:sz w:val="28"/>
          <w:szCs w:val="28"/>
        </w:rPr>
      </w:pPr>
      <w:r w:rsidRPr="0032472B">
        <w:rPr>
          <w:rFonts w:ascii="Times New Roman" w:hAnsi="Times New Roman"/>
          <w:b/>
          <w:bCs/>
          <w:sz w:val="28"/>
          <w:szCs w:val="24"/>
        </w:rPr>
        <w:t xml:space="preserve">     </w:t>
      </w:r>
      <w:r w:rsidR="00297779">
        <w:rPr>
          <w:rFonts w:ascii="Times New Roman" w:hAnsi="Times New Roman"/>
          <w:b/>
          <w:bCs/>
          <w:sz w:val="28"/>
          <w:szCs w:val="24"/>
        </w:rPr>
        <w:t xml:space="preserve">     </w:t>
      </w:r>
      <w:r w:rsidR="0037029C" w:rsidRPr="0032472B">
        <w:rPr>
          <w:rFonts w:ascii="Times New Roman" w:hAnsi="Times New Roman"/>
          <w:b/>
          <w:bCs/>
          <w:sz w:val="28"/>
          <w:szCs w:val="24"/>
        </w:rPr>
        <w:t xml:space="preserve"> </w:t>
      </w:r>
      <w:r w:rsidR="00E95093" w:rsidRPr="00297779">
        <w:rPr>
          <w:rFonts w:ascii="Times New Roman" w:hAnsi="Times New Roman"/>
          <w:b/>
          <w:bCs/>
          <w:sz w:val="36"/>
          <w:szCs w:val="32"/>
        </w:rPr>
        <w:t>$</w:t>
      </w:r>
      <w:r w:rsidR="001E1E45">
        <w:rPr>
          <w:rFonts w:ascii="Times New Roman" w:hAnsi="Times New Roman"/>
          <w:b/>
          <w:bCs/>
          <w:sz w:val="36"/>
          <w:szCs w:val="32"/>
        </w:rPr>
        <w:t>470</w:t>
      </w:r>
      <w:r w:rsidR="00CC32A1" w:rsidRPr="0032472B">
        <w:rPr>
          <w:rFonts w:ascii="Times New Roman" w:hAnsi="Times New Roman"/>
          <w:b/>
          <w:bCs/>
          <w:sz w:val="28"/>
          <w:szCs w:val="28"/>
        </w:rPr>
        <w:t xml:space="preserve"> </w:t>
      </w:r>
      <w:r w:rsidR="006B1145" w:rsidRPr="0032472B">
        <w:rPr>
          <w:rFonts w:ascii="Times New Roman" w:hAnsi="Times New Roman"/>
          <w:b/>
          <w:bCs/>
          <w:sz w:val="28"/>
          <w:szCs w:val="28"/>
        </w:rPr>
        <w:t xml:space="preserve">                  </w:t>
      </w:r>
    </w:p>
    <w:bookmarkEnd w:id="1"/>
    <w:p w14:paraId="1B443864" w14:textId="694B52F5"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37D09CD9" w14:textId="77928461" w:rsidR="002E3DEA" w:rsidRDefault="002E3DEA" w:rsidP="002E3DEA">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ED79D8" w14:textId="252FE799" w:rsidR="00C66FA2" w:rsidRDefault="00632516" w:rsidP="003214CE">
      <w:pPr>
        <w:spacing w:after="120"/>
        <w:ind w:left="576"/>
        <w:jc w:val="center"/>
        <w:rPr>
          <w:noProof/>
        </w:rPr>
      </w:pPr>
      <w:r>
        <w:rPr>
          <w:noProof/>
        </w:rPr>
        <w:drawing>
          <wp:inline distT="0" distB="0" distL="0" distR="0" wp14:anchorId="2DEF94AE" wp14:editId="2D2316DC">
            <wp:extent cx="3847465" cy="3657165"/>
            <wp:effectExtent l="0" t="0" r="635" b="635"/>
            <wp:docPr id="4" name="Picture 4" descr="February 23 - John 16:8 &quot;When He Comes Again&quot; | He is coming, Scriptur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bruary 23 - John 16:8 &quot;When He Comes Again&quot; | He is coming, Scripture,  Wor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2270" cy="3709259"/>
                    </a:xfrm>
                    <a:prstGeom prst="rect">
                      <a:avLst/>
                    </a:prstGeom>
                    <a:noFill/>
                    <a:ln>
                      <a:noFill/>
                    </a:ln>
                  </pic:spPr>
                </pic:pic>
              </a:graphicData>
            </a:graphic>
          </wp:inline>
        </w:drawing>
      </w:r>
    </w:p>
    <w:p w14:paraId="39D48E02" w14:textId="3098462F" w:rsidR="009F3337" w:rsidRDefault="009F3337" w:rsidP="003214CE">
      <w:pPr>
        <w:spacing w:after="120"/>
        <w:ind w:left="576"/>
        <w:jc w:val="center"/>
        <w:rPr>
          <w:noProof/>
        </w:rPr>
      </w:pPr>
    </w:p>
    <w:p w14:paraId="7DE419DC" w14:textId="2432B357" w:rsidR="00E95B3C" w:rsidRPr="00D866B7" w:rsidRDefault="00E95B3C" w:rsidP="0046747E">
      <w:pPr>
        <w:pBdr>
          <w:bottom w:val="single" w:sz="6" w:space="1" w:color="auto"/>
        </w:pBdr>
        <w:rPr>
          <w:rFonts w:ascii="Apple Chancery" w:hAnsi="Apple Chancery" w:cs="Apple Chancery"/>
          <w:sz w:val="16"/>
          <w:szCs w:val="16"/>
        </w:rPr>
      </w:pPr>
    </w:p>
    <w:p w14:paraId="12E616C1" w14:textId="0E60196D"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27B8938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8FF32E8"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1"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C5709D1"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46A6F72C"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0B8FD236" w14:textId="77777777" w:rsidR="00841D3D" w:rsidRDefault="00841D3D" w:rsidP="006D216A">
      <w:pPr>
        <w:pBdr>
          <w:bottom w:val="single" w:sz="6" w:space="11" w:color="auto"/>
          <w:between w:val="single" w:sz="6" w:space="1" w:color="auto"/>
        </w:pBdr>
        <w:spacing w:line="360" w:lineRule="auto"/>
        <w:jc w:val="center"/>
        <w:rPr>
          <w:sz w:val="16"/>
          <w:szCs w:val="32"/>
        </w:rPr>
      </w:pPr>
    </w:p>
    <w:p w14:paraId="7896414D" w14:textId="369CF12E" w:rsidR="00841D3D" w:rsidRDefault="00841D3D" w:rsidP="006D216A">
      <w:pPr>
        <w:pBdr>
          <w:bottom w:val="single" w:sz="6" w:space="11" w:color="auto"/>
          <w:between w:val="single" w:sz="6" w:space="1" w:color="auto"/>
        </w:pBdr>
        <w:spacing w:line="360" w:lineRule="auto"/>
        <w:jc w:val="center"/>
        <w:rPr>
          <w:sz w:val="16"/>
          <w:szCs w:val="32"/>
        </w:rPr>
      </w:pPr>
    </w:p>
    <w:p w14:paraId="5048012B" w14:textId="4C2EFE9F" w:rsidR="00E10583" w:rsidRDefault="00E10583" w:rsidP="006D216A">
      <w:pPr>
        <w:pBdr>
          <w:bottom w:val="single" w:sz="6" w:space="11" w:color="auto"/>
          <w:between w:val="single" w:sz="6" w:space="1" w:color="auto"/>
        </w:pBdr>
        <w:spacing w:line="360" w:lineRule="auto"/>
        <w:jc w:val="center"/>
        <w:rPr>
          <w:sz w:val="16"/>
          <w:szCs w:val="32"/>
        </w:rPr>
      </w:pPr>
    </w:p>
    <w:p w14:paraId="41EB01D6" w14:textId="6FB2540B" w:rsidR="0014689C" w:rsidRDefault="0014689C" w:rsidP="006D216A">
      <w:pPr>
        <w:pBdr>
          <w:bottom w:val="single" w:sz="6" w:space="11" w:color="auto"/>
          <w:between w:val="single" w:sz="6" w:space="1" w:color="auto"/>
        </w:pBdr>
        <w:spacing w:line="360" w:lineRule="auto"/>
        <w:jc w:val="center"/>
        <w:rPr>
          <w:sz w:val="16"/>
          <w:szCs w:val="32"/>
        </w:rPr>
      </w:pPr>
    </w:p>
    <w:p w14:paraId="274F1A04" w14:textId="20A5D436" w:rsidR="0014689C" w:rsidRDefault="0014689C" w:rsidP="006D216A">
      <w:pPr>
        <w:pBdr>
          <w:bottom w:val="single" w:sz="6" w:space="11" w:color="auto"/>
          <w:between w:val="single" w:sz="6" w:space="1" w:color="auto"/>
        </w:pBdr>
        <w:spacing w:line="360" w:lineRule="auto"/>
        <w:jc w:val="center"/>
        <w:rPr>
          <w:sz w:val="16"/>
          <w:szCs w:val="32"/>
        </w:rPr>
      </w:pPr>
    </w:p>
    <w:p w14:paraId="14CADD68" w14:textId="459CA4B0" w:rsidR="0014689C" w:rsidRDefault="0014689C" w:rsidP="006D216A">
      <w:pPr>
        <w:pBdr>
          <w:bottom w:val="single" w:sz="6" w:space="11" w:color="auto"/>
          <w:between w:val="single" w:sz="6" w:space="1" w:color="auto"/>
        </w:pBdr>
        <w:spacing w:line="360" w:lineRule="auto"/>
        <w:jc w:val="center"/>
        <w:rPr>
          <w:sz w:val="16"/>
          <w:szCs w:val="32"/>
        </w:rPr>
      </w:pPr>
    </w:p>
    <w:p w14:paraId="2566DFD6" w14:textId="76A5DDCB" w:rsidR="0014689C" w:rsidRDefault="0014689C" w:rsidP="006D216A">
      <w:pPr>
        <w:pBdr>
          <w:bottom w:val="single" w:sz="6" w:space="11" w:color="auto"/>
          <w:between w:val="single" w:sz="6" w:space="1" w:color="auto"/>
        </w:pBdr>
        <w:spacing w:line="360" w:lineRule="auto"/>
        <w:jc w:val="center"/>
        <w:rPr>
          <w:sz w:val="16"/>
          <w:szCs w:val="32"/>
        </w:rPr>
      </w:pPr>
    </w:p>
    <w:p w14:paraId="543AB8C5" w14:textId="6BCF3980" w:rsidR="0014689C" w:rsidRDefault="0014689C" w:rsidP="006D216A">
      <w:pPr>
        <w:pBdr>
          <w:bottom w:val="single" w:sz="6" w:space="11" w:color="auto"/>
          <w:between w:val="single" w:sz="6" w:space="1" w:color="auto"/>
        </w:pBdr>
        <w:spacing w:line="360" w:lineRule="auto"/>
        <w:jc w:val="center"/>
        <w:rPr>
          <w:sz w:val="16"/>
          <w:szCs w:val="32"/>
        </w:rPr>
      </w:pPr>
    </w:p>
    <w:p w14:paraId="07DDDED6" w14:textId="65BA6A9E" w:rsidR="0014689C" w:rsidRDefault="0014689C" w:rsidP="006D216A">
      <w:pPr>
        <w:pBdr>
          <w:bottom w:val="single" w:sz="6" w:space="11" w:color="auto"/>
          <w:between w:val="single" w:sz="6" w:space="1" w:color="auto"/>
        </w:pBdr>
        <w:spacing w:line="360" w:lineRule="auto"/>
        <w:jc w:val="center"/>
        <w:rPr>
          <w:sz w:val="16"/>
          <w:szCs w:val="32"/>
        </w:rPr>
      </w:pPr>
    </w:p>
    <w:p w14:paraId="5B5A9212" w14:textId="77777777" w:rsidR="0014689C" w:rsidRDefault="0014689C" w:rsidP="006D216A">
      <w:pPr>
        <w:pBdr>
          <w:bottom w:val="single" w:sz="6" w:space="11" w:color="auto"/>
          <w:between w:val="single" w:sz="6" w:space="1" w:color="auto"/>
        </w:pBdr>
        <w:spacing w:line="360" w:lineRule="auto"/>
        <w:jc w:val="center"/>
        <w:rPr>
          <w:sz w:val="16"/>
          <w:szCs w:val="32"/>
        </w:rPr>
      </w:pPr>
    </w:p>
    <w:p w14:paraId="61A66118" w14:textId="33D7352A" w:rsidR="00172F86" w:rsidRDefault="0014689C" w:rsidP="30274711">
      <w:pPr>
        <w:pBdr>
          <w:bottom w:val="single" w:sz="6" w:space="11" w:color="auto"/>
          <w:between w:val="single" w:sz="6" w:space="1" w:color="auto"/>
        </w:pBdr>
        <w:spacing w:line="360" w:lineRule="auto"/>
        <w:jc w:val="center"/>
      </w:pPr>
      <w:r>
        <w:rPr>
          <w:noProof/>
        </w:rPr>
        <w:drawing>
          <wp:inline distT="0" distB="0" distL="0" distR="0" wp14:anchorId="71148719" wp14:editId="77709C5C">
            <wp:extent cx="4286250" cy="2195830"/>
            <wp:effectExtent l="0" t="0" r="0" b="0"/>
            <wp:docPr id="11" name="Picture 11" descr="talk – Hear God in Other 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 – Hear God in Other Voi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2195830"/>
                    </a:xfrm>
                    <a:prstGeom prst="rect">
                      <a:avLst/>
                    </a:prstGeom>
                    <a:noFill/>
                    <a:ln>
                      <a:noFill/>
                    </a:ln>
                  </pic:spPr>
                </pic:pic>
              </a:graphicData>
            </a:graphic>
          </wp:inline>
        </w:drawing>
      </w:r>
    </w:p>
    <w:sectPr w:rsidR="00172F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B2E3" w14:textId="77777777" w:rsidR="00C13D2A" w:rsidRDefault="00C13D2A" w:rsidP="00EF5378">
      <w:r>
        <w:separator/>
      </w:r>
    </w:p>
  </w:endnote>
  <w:endnote w:type="continuationSeparator" w:id="0">
    <w:p w14:paraId="61B6FFCA" w14:textId="77777777" w:rsidR="00C13D2A" w:rsidRDefault="00C13D2A" w:rsidP="00EF5378">
      <w:r>
        <w:continuationSeparator/>
      </w:r>
    </w:p>
  </w:endnote>
  <w:endnote w:type="continuationNotice" w:id="1">
    <w:p w14:paraId="77307502" w14:textId="77777777" w:rsidR="00C13D2A" w:rsidRDefault="00C13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2453" w14:textId="77777777" w:rsidR="00C13D2A" w:rsidRDefault="00C13D2A" w:rsidP="00EF5378">
      <w:r>
        <w:separator/>
      </w:r>
    </w:p>
  </w:footnote>
  <w:footnote w:type="continuationSeparator" w:id="0">
    <w:p w14:paraId="136ED149" w14:textId="77777777" w:rsidR="00C13D2A" w:rsidRDefault="00C13D2A" w:rsidP="00EF5378">
      <w:r>
        <w:continuationSeparator/>
      </w:r>
    </w:p>
  </w:footnote>
  <w:footnote w:type="continuationNotice" w:id="1">
    <w:p w14:paraId="77BD279F" w14:textId="77777777" w:rsidR="00C13D2A" w:rsidRDefault="00C13D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5199"/>
    <w:rsid w:val="000551D1"/>
    <w:rsid w:val="000563D7"/>
    <w:rsid w:val="000568B0"/>
    <w:rsid w:val="00056B09"/>
    <w:rsid w:val="0005F3C5"/>
    <w:rsid w:val="00060252"/>
    <w:rsid w:val="00060A22"/>
    <w:rsid w:val="00061D58"/>
    <w:rsid w:val="000626CD"/>
    <w:rsid w:val="000633BF"/>
    <w:rsid w:val="000650E1"/>
    <w:rsid w:val="00065266"/>
    <w:rsid w:val="0006632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117B"/>
    <w:rsid w:val="000B36A0"/>
    <w:rsid w:val="000B3784"/>
    <w:rsid w:val="000B3D6D"/>
    <w:rsid w:val="000B54FC"/>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2BC0"/>
    <w:rsid w:val="000D2EA2"/>
    <w:rsid w:val="000D36A1"/>
    <w:rsid w:val="000D4C94"/>
    <w:rsid w:val="000D58BB"/>
    <w:rsid w:val="000D5CF5"/>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4BC4"/>
    <w:rsid w:val="00115609"/>
    <w:rsid w:val="00116313"/>
    <w:rsid w:val="00116DE5"/>
    <w:rsid w:val="001174AE"/>
    <w:rsid w:val="00117675"/>
    <w:rsid w:val="0012048F"/>
    <w:rsid w:val="00120692"/>
    <w:rsid w:val="001209BA"/>
    <w:rsid w:val="0012242D"/>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711F"/>
    <w:rsid w:val="00147ED4"/>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F86"/>
    <w:rsid w:val="00173BF8"/>
    <w:rsid w:val="00175762"/>
    <w:rsid w:val="00176D35"/>
    <w:rsid w:val="00177990"/>
    <w:rsid w:val="00180E3C"/>
    <w:rsid w:val="00182613"/>
    <w:rsid w:val="00183155"/>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B0B49"/>
    <w:rsid w:val="001B21D2"/>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328F1"/>
    <w:rsid w:val="00233D79"/>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4C7A"/>
    <w:rsid w:val="00285DD4"/>
    <w:rsid w:val="0029028C"/>
    <w:rsid w:val="00292428"/>
    <w:rsid w:val="00292BAF"/>
    <w:rsid w:val="00293B9D"/>
    <w:rsid w:val="00295C55"/>
    <w:rsid w:val="00297470"/>
    <w:rsid w:val="00297779"/>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70FD"/>
    <w:rsid w:val="00342A99"/>
    <w:rsid w:val="00347393"/>
    <w:rsid w:val="00347F45"/>
    <w:rsid w:val="003513E4"/>
    <w:rsid w:val="003542A3"/>
    <w:rsid w:val="00355DDE"/>
    <w:rsid w:val="00356425"/>
    <w:rsid w:val="00357836"/>
    <w:rsid w:val="00357EF1"/>
    <w:rsid w:val="00360794"/>
    <w:rsid w:val="003611DD"/>
    <w:rsid w:val="00361DDF"/>
    <w:rsid w:val="00362D73"/>
    <w:rsid w:val="00364349"/>
    <w:rsid w:val="00364B35"/>
    <w:rsid w:val="003676E8"/>
    <w:rsid w:val="003678DD"/>
    <w:rsid w:val="00367FE2"/>
    <w:rsid w:val="0037029C"/>
    <w:rsid w:val="003717FF"/>
    <w:rsid w:val="003718B4"/>
    <w:rsid w:val="003751E2"/>
    <w:rsid w:val="003771AB"/>
    <w:rsid w:val="003803B2"/>
    <w:rsid w:val="00380723"/>
    <w:rsid w:val="00380E97"/>
    <w:rsid w:val="00383319"/>
    <w:rsid w:val="00383559"/>
    <w:rsid w:val="00387294"/>
    <w:rsid w:val="00391E0A"/>
    <w:rsid w:val="00392287"/>
    <w:rsid w:val="003922D9"/>
    <w:rsid w:val="00396988"/>
    <w:rsid w:val="00396C32"/>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57A3"/>
    <w:rsid w:val="00405C40"/>
    <w:rsid w:val="00405E99"/>
    <w:rsid w:val="00406F3F"/>
    <w:rsid w:val="00407825"/>
    <w:rsid w:val="00407C6E"/>
    <w:rsid w:val="0040B1E2"/>
    <w:rsid w:val="0041088F"/>
    <w:rsid w:val="00410D5B"/>
    <w:rsid w:val="00411DA6"/>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0977"/>
    <w:rsid w:val="004A2143"/>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4BBB"/>
    <w:rsid w:val="004D5554"/>
    <w:rsid w:val="004D5FD7"/>
    <w:rsid w:val="004E07E9"/>
    <w:rsid w:val="004E2A51"/>
    <w:rsid w:val="004E3A65"/>
    <w:rsid w:val="004E3D37"/>
    <w:rsid w:val="004E5E58"/>
    <w:rsid w:val="004E6751"/>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16B"/>
    <w:rsid w:val="00531F92"/>
    <w:rsid w:val="0053332F"/>
    <w:rsid w:val="00534323"/>
    <w:rsid w:val="005344A5"/>
    <w:rsid w:val="005344C5"/>
    <w:rsid w:val="005355F2"/>
    <w:rsid w:val="005374B1"/>
    <w:rsid w:val="005374F3"/>
    <w:rsid w:val="00537B0A"/>
    <w:rsid w:val="00540790"/>
    <w:rsid w:val="00541745"/>
    <w:rsid w:val="0054235B"/>
    <w:rsid w:val="005434FB"/>
    <w:rsid w:val="00543817"/>
    <w:rsid w:val="00544C5C"/>
    <w:rsid w:val="00547831"/>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9A6"/>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454D"/>
    <w:rsid w:val="005C5261"/>
    <w:rsid w:val="005C67B6"/>
    <w:rsid w:val="005C6A75"/>
    <w:rsid w:val="005D2F68"/>
    <w:rsid w:val="005D609F"/>
    <w:rsid w:val="005D678D"/>
    <w:rsid w:val="005D794F"/>
    <w:rsid w:val="005D7F06"/>
    <w:rsid w:val="005E1043"/>
    <w:rsid w:val="005E276F"/>
    <w:rsid w:val="005E420D"/>
    <w:rsid w:val="005E421A"/>
    <w:rsid w:val="005E612C"/>
    <w:rsid w:val="005E6E4E"/>
    <w:rsid w:val="005E711E"/>
    <w:rsid w:val="005F2D50"/>
    <w:rsid w:val="005F4F57"/>
    <w:rsid w:val="005F52C5"/>
    <w:rsid w:val="005F67C4"/>
    <w:rsid w:val="005F7065"/>
    <w:rsid w:val="005F7481"/>
    <w:rsid w:val="005F7B56"/>
    <w:rsid w:val="00600370"/>
    <w:rsid w:val="0060204D"/>
    <w:rsid w:val="00603006"/>
    <w:rsid w:val="00603261"/>
    <w:rsid w:val="00606271"/>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2516"/>
    <w:rsid w:val="006333E9"/>
    <w:rsid w:val="00634A0A"/>
    <w:rsid w:val="00637027"/>
    <w:rsid w:val="00637D55"/>
    <w:rsid w:val="00643431"/>
    <w:rsid w:val="00645E99"/>
    <w:rsid w:val="0064612B"/>
    <w:rsid w:val="0064618C"/>
    <w:rsid w:val="00647E98"/>
    <w:rsid w:val="00651779"/>
    <w:rsid w:val="0065330D"/>
    <w:rsid w:val="0065583C"/>
    <w:rsid w:val="006571C1"/>
    <w:rsid w:val="0065778B"/>
    <w:rsid w:val="00660083"/>
    <w:rsid w:val="00660C9A"/>
    <w:rsid w:val="00662BFB"/>
    <w:rsid w:val="00663094"/>
    <w:rsid w:val="0066410C"/>
    <w:rsid w:val="00664FA4"/>
    <w:rsid w:val="00665922"/>
    <w:rsid w:val="0066701C"/>
    <w:rsid w:val="00667EA9"/>
    <w:rsid w:val="00671878"/>
    <w:rsid w:val="00672210"/>
    <w:rsid w:val="00672318"/>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875D9"/>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64AF"/>
    <w:rsid w:val="006A76A8"/>
    <w:rsid w:val="006A7876"/>
    <w:rsid w:val="006B1145"/>
    <w:rsid w:val="006B18E6"/>
    <w:rsid w:val="006B196B"/>
    <w:rsid w:val="006B1B44"/>
    <w:rsid w:val="006B20E2"/>
    <w:rsid w:val="006B3FBB"/>
    <w:rsid w:val="006B6231"/>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6810"/>
    <w:rsid w:val="006F7BC6"/>
    <w:rsid w:val="0070124E"/>
    <w:rsid w:val="007016FE"/>
    <w:rsid w:val="00701BFD"/>
    <w:rsid w:val="00701CE9"/>
    <w:rsid w:val="0070308B"/>
    <w:rsid w:val="007065EF"/>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2C12"/>
    <w:rsid w:val="0074456A"/>
    <w:rsid w:val="00744759"/>
    <w:rsid w:val="00747171"/>
    <w:rsid w:val="007476D9"/>
    <w:rsid w:val="00752851"/>
    <w:rsid w:val="00752FB7"/>
    <w:rsid w:val="007530C5"/>
    <w:rsid w:val="007531E2"/>
    <w:rsid w:val="00755F14"/>
    <w:rsid w:val="00757359"/>
    <w:rsid w:val="007604AA"/>
    <w:rsid w:val="007626E8"/>
    <w:rsid w:val="0076449C"/>
    <w:rsid w:val="0076530C"/>
    <w:rsid w:val="007653D2"/>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9F6"/>
    <w:rsid w:val="007B5E62"/>
    <w:rsid w:val="007B6333"/>
    <w:rsid w:val="007B7BDC"/>
    <w:rsid w:val="007C1A03"/>
    <w:rsid w:val="007C1BC9"/>
    <w:rsid w:val="007C1CF6"/>
    <w:rsid w:val="007C50F5"/>
    <w:rsid w:val="007C5C6C"/>
    <w:rsid w:val="007C77CC"/>
    <w:rsid w:val="007C7968"/>
    <w:rsid w:val="007D0B02"/>
    <w:rsid w:val="007D3589"/>
    <w:rsid w:val="007D3F3F"/>
    <w:rsid w:val="007E1296"/>
    <w:rsid w:val="007E1830"/>
    <w:rsid w:val="007E2EBA"/>
    <w:rsid w:val="007E414B"/>
    <w:rsid w:val="007E427A"/>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D4C"/>
    <w:rsid w:val="008225BE"/>
    <w:rsid w:val="0082286D"/>
    <w:rsid w:val="008229D7"/>
    <w:rsid w:val="00825B67"/>
    <w:rsid w:val="00825FEA"/>
    <w:rsid w:val="00826F67"/>
    <w:rsid w:val="00831223"/>
    <w:rsid w:val="00833FCB"/>
    <w:rsid w:val="008358BB"/>
    <w:rsid w:val="00836207"/>
    <w:rsid w:val="00836534"/>
    <w:rsid w:val="0083660A"/>
    <w:rsid w:val="008376FE"/>
    <w:rsid w:val="00841D3D"/>
    <w:rsid w:val="008438DE"/>
    <w:rsid w:val="0084431C"/>
    <w:rsid w:val="00844359"/>
    <w:rsid w:val="00844B74"/>
    <w:rsid w:val="00846341"/>
    <w:rsid w:val="00846490"/>
    <w:rsid w:val="008466B2"/>
    <w:rsid w:val="008467FB"/>
    <w:rsid w:val="0084757A"/>
    <w:rsid w:val="0085037E"/>
    <w:rsid w:val="00850777"/>
    <w:rsid w:val="008512D7"/>
    <w:rsid w:val="0085178F"/>
    <w:rsid w:val="008523D8"/>
    <w:rsid w:val="008532F8"/>
    <w:rsid w:val="0085667B"/>
    <w:rsid w:val="00857E4E"/>
    <w:rsid w:val="008605E5"/>
    <w:rsid w:val="00860FA5"/>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77783"/>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26D4"/>
    <w:rsid w:val="008A6A3D"/>
    <w:rsid w:val="008B062C"/>
    <w:rsid w:val="008B12E6"/>
    <w:rsid w:val="008B5977"/>
    <w:rsid w:val="008B5AD7"/>
    <w:rsid w:val="008B62AF"/>
    <w:rsid w:val="008B6924"/>
    <w:rsid w:val="008B6AB1"/>
    <w:rsid w:val="008C226E"/>
    <w:rsid w:val="008C29D4"/>
    <w:rsid w:val="008C4673"/>
    <w:rsid w:val="008C49D2"/>
    <w:rsid w:val="008C6B5D"/>
    <w:rsid w:val="008C7EB7"/>
    <w:rsid w:val="008D1C12"/>
    <w:rsid w:val="008D1E06"/>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08"/>
    <w:rsid w:val="00961CB6"/>
    <w:rsid w:val="00961DE3"/>
    <w:rsid w:val="009624DB"/>
    <w:rsid w:val="00963203"/>
    <w:rsid w:val="00963375"/>
    <w:rsid w:val="009656BA"/>
    <w:rsid w:val="00966419"/>
    <w:rsid w:val="00967C11"/>
    <w:rsid w:val="00970256"/>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1A74"/>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E04"/>
    <w:rsid w:val="009C5E14"/>
    <w:rsid w:val="009C650E"/>
    <w:rsid w:val="009C7671"/>
    <w:rsid w:val="009C7832"/>
    <w:rsid w:val="009D0077"/>
    <w:rsid w:val="009D0689"/>
    <w:rsid w:val="009D1D32"/>
    <w:rsid w:val="009D6E4F"/>
    <w:rsid w:val="009D7343"/>
    <w:rsid w:val="009D7CD0"/>
    <w:rsid w:val="009E0358"/>
    <w:rsid w:val="009E075A"/>
    <w:rsid w:val="009E1F78"/>
    <w:rsid w:val="009E21B4"/>
    <w:rsid w:val="009E28CB"/>
    <w:rsid w:val="009E40BA"/>
    <w:rsid w:val="009E4637"/>
    <w:rsid w:val="009E6900"/>
    <w:rsid w:val="009E6BFE"/>
    <w:rsid w:val="009E6C2F"/>
    <w:rsid w:val="009F28E6"/>
    <w:rsid w:val="009F3337"/>
    <w:rsid w:val="009F474E"/>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69C6"/>
    <w:rsid w:val="00A600FD"/>
    <w:rsid w:val="00A60496"/>
    <w:rsid w:val="00A619A7"/>
    <w:rsid w:val="00A621CB"/>
    <w:rsid w:val="00A638B7"/>
    <w:rsid w:val="00A64BDD"/>
    <w:rsid w:val="00A64BFE"/>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B6E"/>
    <w:rsid w:val="00AA1F22"/>
    <w:rsid w:val="00AA2070"/>
    <w:rsid w:val="00AA2B7A"/>
    <w:rsid w:val="00AA4849"/>
    <w:rsid w:val="00AA4B55"/>
    <w:rsid w:val="00AA6308"/>
    <w:rsid w:val="00AA6538"/>
    <w:rsid w:val="00AA6D4D"/>
    <w:rsid w:val="00AA73C4"/>
    <w:rsid w:val="00AA7BCF"/>
    <w:rsid w:val="00AB39B6"/>
    <w:rsid w:val="00AB428A"/>
    <w:rsid w:val="00AB73B0"/>
    <w:rsid w:val="00AC1D15"/>
    <w:rsid w:val="00AC36AB"/>
    <w:rsid w:val="00AC42AF"/>
    <w:rsid w:val="00AC458D"/>
    <w:rsid w:val="00AC6843"/>
    <w:rsid w:val="00AD0049"/>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41F5"/>
    <w:rsid w:val="00AE6584"/>
    <w:rsid w:val="00AE78B9"/>
    <w:rsid w:val="00AE7F3D"/>
    <w:rsid w:val="00AF1C01"/>
    <w:rsid w:val="00AF1EDA"/>
    <w:rsid w:val="00AF3227"/>
    <w:rsid w:val="00AF33AC"/>
    <w:rsid w:val="00AF3C61"/>
    <w:rsid w:val="00AF441C"/>
    <w:rsid w:val="00AF6364"/>
    <w:rsid w:val="00AF6494"/>
    <w:rsid w:val="00AF6731"/>
    <w:rsid w:val="00AF6BF5"/>
    <w:rsid w:val="00AF71F4"/>
    <w:rsid w:val="00B012FC"/>
    <w:rsid w:val="00B017DF"/>
    <w:rsid w:val="00B0271C"/>
    <w:rsid w:val="00B02A38"/>
    <w:rsid w:val="00B069D0"/>
    <w:rsid w:val="00B06AB4"/>
    <w:rsid w:val="00B1064E"/>
    <w:rsid w:val="00B1129E"/>
    <w:rsid w:val="00B12DED"/>
    <w:rsid w:val="00B1703E"/>
    <w:rsid w:val="00B175DC"/>
    <w:rsid w:val="00B17812"/>
    <w:rsid w:val="00B204F1"/>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11A5B"/>
    <w:rsid w:val="00C1206C"/>
    <w:rsid w:val="00C13538"/>
    <w:rsid w:val="00C13D2A"/>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6F2"/>
    <w:rsid w:val="00C64796"/>
    <w:rsid w:val="00C64AE5"/>
    <w:rsid w:val="00C655DD"/>
    <w:rsid w:val="00C65CCF"/>
    <w:rsid w:val="00C66FA2"/>
    <w:rsid w:val="00C670FC"/>
    <w:rsid w:val="00C72E8C"/>
    <w:rsid w:val="00C74283"/>
    <w:rsid w:val="00C74300"/>
    <w:rsid w:val="00C75916"/>
    <w:rsid w:val="00C83021"/>
    <w:rsid w:val="00C84093"/>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831"/>
    <w:rsid w:val="00CB4BBF"/>
    <w:rsid w:val="00CB6775"/>
    <w:rsid w:val="00CB72EC"/>
    <w:rsid w:val="00CC32A1"/>
    <w:rsid w:val="00CD1194"/>
    <w:rsid w:val="00CD1DD7"/>
    <w:rsid w:val="00CD240A"/>
    <w:rsid w:val="00CD3198"/>
    <w:rsid w:val="00CD54F4"/>
    <w:rsid w:val="00CD650C"/>
    <w:rsid w:val="00CD6A22"/>
    <w:rsid w:val="00CE04DC"/>
    <w:rsid w:val="00CE083F"/>
    <w:rsid w:val="00CE0F18"/>
    <w:rsid w:val="00CE1BAF"/>
    <w:rsid w:val="00CE2BCE"/>
    <w:rsid w:val="00CE3125"/>
    <w:rsid w:val="00CE57C7"/>
    <w:rsid w:val="00CE750D"/>
    <w:rsid w:val="00CF08D5"/>
    <w:rsid w:val="00CF170A"/>
    <w:rsid w:val="00CF21A0"/>
    <w:rsid w:val="00CF4A61"/>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69E6"/>
    <w:rsid w:val="00DE764F"/>
    <w:rsid w:val="00DF2441"/>
    <w:rsid w:val="00DF47EB"/>
    <w:rsid w:val="00DF5AA5"/>
    <w:rsid w:val="00DF6005"/>
    <w:rsid w:val="00DF7A26"/>
    <w:rsid w:val="00E00FF1"/>
    <w:rsid w:val="00E034A8"/>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26FD"/>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2306"/>
    <w:rsid w:val="00F135CC"/>
    <w:rsid w:val="00F1418C"/>
    <w:rsid w:val="00F1452B"/>
    <w:rsid w:val="00F14ED1"/>
    <w:rsid w:val="00F15473"/>
    <w:rsid w:val="00F16113"/>
    <w:rsid w:val="00F16475"/>
    <w:rsid w:val="00F1785E"/>
    <w:rsid w:val="00F17F40"/>
    <w:rsid w:val="00F20C14"/>
    <w:rsid w:val="00F20E8B"/>
    <w:rsid w:val="00F2182B"/>
    <w:rsid w:val="00F2342B"/>
    <w:rsid w:val="00F24122"/>
    <w:rsid w:val="00F25028"/>
    <w:rsid w:val="00F26FBC"/>
    <w:rsid w:val="00F301F9"/>
    <w:rsid w:val="00F31217"/>
    <w:rsid w:val="00F314E8"/>
    <w:rsid w:val="00F3208D"/>
    <w:rsid w:val="00F336AB"/>
    <w:rsid w:val="00F35D03"/>
    <w:rsid w:val="00F3785F"/>
    <w:rsid w:val="00F51C91"/>
    <w:rsid w:val="00F52191"/>
    <w:rsid w:val="00F539FC"/>
    <w:rsid w:val="00F54AD0"/>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969F5"/>
    <w:rsid w:val="00F9709E"/>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2C63"/>
    <w:rsid w:val="00FD5426"/>
    <w:rsid w:val="00FD6995"/>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EC8F0-CB30-43A5-AA82-AB061A16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12</cp:revision>
  <cp:lastPrinted>2020-05-10T12:14:00Z</cp:lastPrinted>
  <dcterms:created xsi:type="dcterms:W3CDTF">2020-08-29T15:01:00Z</dcterms:created>
  <dcterms:modified xsi:type="dcterms:W3CDTF">2020-08-29T15:14:00Z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