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01</w:t>
      </w:r>
      <w:r w:rsidR="0011565C">
        <w:rPr>
          <w:rFonts w:ascii="Lucida Calligraphy" w:hAnsi="Lucida Calligraphy"/>
          <w:sz w:val="44"/>
          <w:szCs w:val="44"/>
        </w:rPr>
        <w:t>/</w:t>
      </w:r>
      <w:r w:rsidR="007478E1">
        <w:rPr>
          <w:rFonts w:ascii="Lucida Calligraphy" w:hAnsi="Lucida Calligraphy"/>
          <w:sz w:val="44"/>
          <w:szCs w:val="44"/>
        </w:rPr>
        <w:t>22</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7478E1" w:rsidP="002E25ED">
      <w:pPr>
        <w:pStyle w:val="has-medium-font-size"/>
        <w:shd w:val="clear" w:color="auto" w:fill="FFFFFF"/>
        <w:spacing w:before="0" w:beforeAutospacing="0" w:after="0" w:afterAutospacing="0"/>
        <w:textAlignment w:val="baseline"/>
      </w:pPr>
      <w:r>
        <w:t>*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Back at respiratory therapy</w:t>
      </w:r>
      <w:r>
        <w:br/>
        <w:t xml:space="preserve">  *   New nursing staffing for the </w:t>
      </w:r>
      <w:proofErr w:type="spellStart"/>
      <w:r>
        <w:t>Raker</w:t>
      </w:r>
      <w:proofErr w:type="spellEnd"/>
      <w:r>
        <w:t xml:space="preserve"> home</w:t>
      </w:r>
      <w:r>
        <w:br/>
        <w:t>  *   Fred is having some cognitive issues</w:t>
      </w:r>
      <w:r>
        <w:br/>
        <w:t xml:space="preserve">  *   John </w:t>
      </w:r>
      <w:proofErr w:type="spellStart"/>
      <w:r>
        <w:t>Halterman</w:t>
      </w:r>
      <w:proofErr w:type="spellEnd"/>
      <w:r>
        <w:t xml:space="preserve"> had a stroke is in rehab now. </w:t>
      </w:r>
      <w:r>
        <w:rPr>
          <w:rStyle w:val="il"/>
        </w:rPr>
        <w:t>Pray</w:t>
      </w:r>
      <w:r>
        <w:t xml:space="preserve"> for a speedy recovery</w:t>
      </w:r>
      <w:r>
        <w:br/>
        <w:t>  *   Pat’s father n law (</w:t>
      </w:r>
      <w:proofErr w:type="spellStart"/>
      <w:r>
        <w:t>Normy</w:t>
      </w:r>
      <w:proofErr w:type="spellEnd"/>
      <w:r>
        <w:t xml:space="preserve">) in cardiac rehab, </w:t>
      </w:r>
      <w:r>
        <w:rPr>
          <w:rStyle w:val="il"/>
        </w:rPr>
        <w:t>pray</w:t>
      </w:r>
      <w:r>
        <w:t xml:space="preserve"> for continued recovery</w:t>
      </w:r>
      <w:r>
        <w:br/>
        <w:t>  *   Brenda for continued recovery at rehab (ability to minister)</w:t>
      </w:r>
      <w:r>
        <w:br/>
        <w:t>  *   Monte having eye surgery a second time Jan 25th and Feb 1st</w:t>
      </w:r>
      <w:r>
        <w:br/>
        <w:t>  *   John and Blanca unspoken</w:t>
      </w:r>
      <w:r>
        <w:br/>
        <w:t>  *   Robin unspoken for family</w:t>
      </w:r>
      <w:r>
        <w:br/>
        <w:t>  *   Pastor’s family (The Lord’s conviction for their children)</w:t>
      </w:r>
      <w:r>
        <w:br/>
        <w:t>  *   Linda unspoken</w:t>
      </w:r>
      <w:r>
        <w:br/>
        <w:t>  *   Mission opportunity at George Mason University (Michael &amp; Maggie Crum)</w:t>
      </w:r>
      <w:r>
        <w:br/>
        <w:t>  *   Alex had a great dental appointment and doctor appointment</w:t>
      </w:r>
      <w:r>
        <w:br/>
        <w:t>  *   Wayside manager for Mark Conn</w:t>
      </w:r>
      <w:r>
        <w:br/>
        <w:t>  *   Blanca</w:t>
      </w:r>
      <w:r>
        <w:br/>
        <w:t>  *   Praise that we got to say hi to Brenda</w:t>
      </w:r>
      <w:r w:rsidR="00DD503F">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822C28-6BCF-407B-9C1E-231762540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35</cp:revision>
  <cp:lastPrinted>2021-09-19T13:59:00Z</cp:lastPrinted>
  <dcterms:created xsi:type="dcterms:W3CDTF">2022-04-27T20:16:00Z</dcterms:created>
  <dcterms:modified xsi:type="dcterms:W3CDTF">2023-01-23T20:03:00Z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