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073E00">
        <w:rPr>
          <w:rFonts w:ascii="Lucida Calligraphy" w:hAnsi="Lucida Calligraphy"/>
          <w:sz w:val="44"/>
          <w:szCs w:val="44"/>
        </w:rPr>
        <w:t>3</w:t>
      </w:r>
      <w:r w:rsidR="0011565C">
        <w:rPr>
          <w:rFonts w:ascii="Lucida Calligraphy" w:hAnsi="Lucida Calligraphy"/>
          <w:sz w:val="44"/>
          <w:szCs w:val="44"/>
        </w:rPr>
        <w:t>/</w:t>
      </w:r>
      <w:r w:rsidR="005B2FA1">
        <w:rPr>
          <w:rFonts w:ascii="Lucida Calligraphy" w:hAnsi="Lucida Calligraphy"/>
          <w:sz w:val="44"/>
          <w:szCs w:val="44"/>
        </w:rPr>
        <w:t>1</w:t>
      </w:r>
      <w:r w:rsidR="004B1FE0">
        <w:rPr>
          <w:rFonts w:ascii="Lucida Calligraphy" w:hAnsi="Lucida Calligraphy"/>
          <w:sz w:val="44"/>
          <w:szCs w:val="44"/>
        </w:rPr>
        <w:t>9</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744E2E" w:rsidP="002E25ED">
      <w:pPr>
        <w:pStyle w:val="has-medium-font-size"/>
        <w:shd w:val="clear" w:color="auto" w:fill="FFFFFF"/>
        <w:spacing w:before="0" w:beforeAutospacing="0" w:after="0" w:afterAutospacing="0"/>
        <w:textAlignment w:val="baseline"/>
      </w:pPr>
      <w:r>
        <w:t xml:space="preserve">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Dave, Sue Fritts &amp; family - strength and healing</w:t>
      </w:r>
      <w:r>
        <w:br/>
        <w:t>  *   Caroline Raker strength and discernment</w:t>
      </w:r>
      <w:r>
        <w:br/>
        <w:t>  *   Pastor’s family (The Lord’s conviction for their children)</w:t>
      </w:r>
      <w:r>
        <w:br/>
        <w:t>  *   Victor is home doing well. Getting the equipment stabilized</w:t>
      </w:r>
      <w:r>
        <w:br/>
        <w:t>  *   Linda unspoken.</w:t>
      </w:r>
      <w:r>
        <w:br/>
        <w:t>  *   Mission opportunity at George Mason University (Michael &amp; Maggie Crum)</w:t>
      </w:r>
      <w:r>
        <w:br/>
        <w:t>  *   Brenda for continued healing</w:t>
      </w:r>
      <w:r>
        <w:br/>
        <w:t>  *   Jerry for strength and energy to care for Brenda.</w:t>
      </w:r>
      <w:r>
        <w:br/>
        <w:t>  *   Robin unspoken for grandchildren.</w:t>
      </w:r>
      <w:r>
        <w:br/>
        <w:t>  *   Chris Neible’s wife for a speedy recovery</w:t>
      </w:r>
      <w:r>
        <w:br/>
        <w:t>  *   Susan Wynn recovery and treatment following breast cancer surgery</w:t>
      </w:r>
      <w:r>
        <w:br/>
        <w:t>  *   Unspoken for Monty’s family.</w:t>
      </w:r>
      <w:r>
        <w:br/>
        <w:t>  *   Ruby McClanahan has stage 4 lung cancer</w:t>
      </w:r>
      <w:r>
        <w:br/>
        <w:t>  *   Moe doing well and continued recovery</w:t>
      </w:r>
      <w:r>
        <w:br/>
        <w:t>  *   Travel mercies for Robin’s daughters</w:t>
      </w:r>
      <w:r>
        <w:br/>
        <w:t>  *   Praise for the safe trip for Monty, Tammy Kelly</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876549-20DD-40E1-A167-C41D10AA5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47</cp:revision>
  <cp:lastPrinted>2021-09-19T13:59:00Z</cp:lastPrinted>
  <dcterms:created xsi:type="dcterms:W3CDTF">2022-04-27T20:16:00Z</dcterms:created>
  <dcterms:modified xsi:type="dcterms:W3CDTF">2023-03-23T19:58:00Z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