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B05EB7">
        <w:rPr>
          <w:rFonts w:ascii="Lucida Calligraphy" w:hAnsi="Lucida Calligraphy"/>
          <w:sz w:val="44"/>
          <w:szCs w:val="44"/>
        </w:rPr>
        <w:t>4</w:t>
      </w:r>
      <w:r w:rsidR="0011565C">
        <w:rPr>
          <w:rFonts w:ascii="Lucida Calligraphy" w:hAnsi="Lucida Calligraphy"/>
          <w:sz w:val="44"/>
          <w:szCs w:val="44"/>
        </w:rPr>
        <w:t>/</w:t>
      </w:r>
      <w:r w:rsidR="00E367A5">
        <w:rPr>
          <w:rFonts w:ascii="Lucida Calligraphy" w:hAnsi="Lucida Calligraphy"/>
          <w:sz w:val="44"/>
          <w:szCs w:val="44"/>
        </w:rPr>
        <w:t>23</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E367A5" w:rsidP="002E25ED">
      <w:pPr>
        <w:pStyle w:val="has-medium-font-size"/>
        <w:shd w:val="clear" w:color="auto" w:fill="FFFFFF"/>
        <w:spacing w:before="0" w:beforeAutospacing="0" w:after="0" w:afterAutospacing="0"/>
        <w:textAlignment w:val="baseline"/>
      </w:pPr>
      <w:r>
        <w:t xml:space="preserve">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Mission opportunity at George Mason University (Michael &amp; Maggie Crum)</w:t>
      </w:r>
      <w:r>
        <w:br/>
        <w:t>  *   Brenda for continued healing and for the wheelchair process and quick resolution</w:t>
      </w:r>
      <w:r>
        <w:br/>
        <w:t>  *   Jerry for strength and energy to care for Brenda.</w:t>
      </w:r>
      <w:r>
        <w:br/>
        <w:t>  *   Becky’s dad Russell passed away</w:t>
      </w:r>
      <w:r>
        <w:br/>
        <w:t>  *   Margaret Dailey had a stroke and is in rehab. Speedy recovery</w:t>
      </w:r>
      <w:r>
        <w:br/>
        <w:t xml:space="preserve">  *   Victor will have his vent upgraded. </w:t>
      </w:r>
      <w:proofErr w:type="gramStart"/>
      <w:r>
        <w:t>New nursing staff onboard.</w:t>
      </w:r>
      <w:proofErr w:type="gramEnd"/>
      <w:r>
        <w:br/>
        <w:t>  *   Backup tech for church</w:t>
      </w:r>
      <w:r>
        <w:br/>
        <w:t>  *   Lee to feel better</w:t>
      </w:r>
      <w:r>
        <w:br/>
        <w:t>  *   John and Blanca unspoken</w:t>
      </w:r>
      <w:r>
        <w:br/>
        <w:t>  *   Travel mercies for Lori</w:t>
      </w:r>
      <w:r>
        <w:br/>
        <w:t>  *   Tammy with health concerns</w:t>
      </w:r>
      <w:r>
        <w:br/>
        <w:t>  *   Mia’s doctor appointment went well</w:t>
      </w:r>
      <w:r>
        <w:br/>
        <w:t>  *   WVA having issues with wildfires and the difficulty of the job. Issues with fatalities during the defense of property</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FBD6C4-A536-4467-8859-22D580CF4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51</cp:revision>
  <cp:lastPrinted>2021-09-19T13:59:00Z</cp:lastPrinted>
  <dcterms:created xsi:type="dcterms:W3CDTF">2022-04-27T20:16:00Z</dcterms:created>
  <dcterms:modified xsi:type="dcterms:W3CDTF">2023-05-25T22:04:00Z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