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5165DF5D"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December 4</w:t>
      </w:r>
      <w:r w:rsidR="00CE33B8" w:rsidRPr="00ED59A9">
        <w:t>, 2022</w:t>
      </w:r>
    </w:p>
    <w:p w14:paraId="574637C5" w14:textId="687A5CC0" w:rsidR="00383825" w:rsidRDefault="00C93366" w:rsidP="005F2154">
      <w:r>
        <w:rPr>
          <w:b/>
          <w:color w:val="FF0000"/>
        </w:rPr>
        <w:t>2 Corinthians 5:10</w:t>
      </w:r>
      <w:r w:rsidR="00516A5C">
        <w:rPr>
          <w:b/>
          <w:color w:val="FF0000"/>
        </w:rPr>
        <w:t xml:space="preserve"> </w:t>
      </w:r>
      <w:r>
        <w:rPr>
          <w:bCs/>
        </w:rPr>
        <w:t>Judgment Seat of Christ</w:t>
      </w:r>
      <w:r w:rsidR="00F73A05">
        <w:t xml:space="preserve"> </w:t>
      </w:r>
    </w:p>
    <w:p w14:paraId="3BD662DF" w14:textId="744B2172" w:rsidR="00A25704" w:rsidRDefault="00A25704" w:rsidP="00883AB3"/>
    <w:p w14:paraId="014EF626" w14:textId="781885E6" w:rsidR="006D000F" w:rsidRDefault="00C93366" w:rsidP="00C93366">
      <w:r>
        <w:t>T</w:t>
      </w:r>
      <w:r w:rsidRPr="00C93366">
        <w:t>here are different kinds of Christians</w:t>
      </w:r>
      <w:r>
        <w:t xml:space="preserve">: </w:t>
      </w:r>
      <w:r w:rsidRPr="00C93366">
        <w:t>the faithful and the unfaithful (</w:t>
      </w:r>
      <w:r w:rsidRPr="0016098D">
        <w:rPr>
          <w:b/>
          <w:bCs/>
          <w:color w:val="FF0000"/>
        </w:rPr>
        <w:t>Matthew 25:21</w:t>
      </w:r>
      <w:r w:rsidRPr="00C93366">
        <w:t>)</w:t>
      </w:r>
      <w:r w:rsidR="00990201">
        <w:t>;</w:t>
      </w:r>
      <w:r w:rsidRPr="00C93366">
        <w:t xml:space="preserve"> the spiritual and the worldly (</w:t>
      </w:r>
      <w:r w:rsidRPr="0016098D">
        <w:rPr>
          <w:b/>
          <w:bCs/>
          <w:color w:val="FF0000"/>
        </w:rPr>
        <w:t>1 Corinthians 3:1</w:t>
      </w:r>
      <w:r w:rsidRPr="00C93366">
        <w:t>)</w:t>
      </w:r>
      <w:r w:rsidR="00990201">
        <w:t>;</w:t>
      </w:r>
      <w:r w:rsidRPr="00C93366">
        <w:t xml:space="preserve"> and the diligent and careless (</w:t>
      </w:r>
      <w:r w:rsidRPr="0016098D">
        <w:rPr>
          <w:b/>
          <w:bCs/>
          <w:color w:val="FF0000"/>
        </w:rPr>
        <w:t>Ephesians 5:15-17</w:t>
      </w:r>
      <w:r w:rsidRPr="00C93366">
        <w:t xml:space="preserve">). What does it matter, then, as to the kind of Christian we are, if when the Lord comes again, we shall all be caught up </w:t>
      </w:r>
      <w:r>
        <w:t xml:space="preserve">in the rapture </w:t>
      </w:r>
      <w:r w:rsidRPr="00C93366">
        <w:t>anyway? It matters very much indeed:</w:t>
      </w:r>
    </w:p>
    <w:p w14:paraId="59C153E3" w14:textId="77777777" w:rsidR="00516A5C" w:rsidRPr="00F63110" w:rsidRDefault="00516A5C" w:rsidP="00A25704"/>
    <w:p w14:paraId="34804EF6" w14:textId="2045B7BC" w:rsidR="00A2798E" w:rsidRDefault="00C93366" w:rsidP="00AB796E">
      <w:r w:rsidRPr="00C93366">
        <w:rPr>
          <w:b/>
          <w:bCs/>
          <w:color w:val="FF0000"/>
        </w:rPr>
        <w:t>2 Corinthians 5:10</w:t>
      </w:r>
      <w:r w:rsidR="00A2798E" w:rsidRPr="00F63110">
        <w:t xml:space="preserve">: </w:t>
      </w:r>
      <w:r w:rsidR="00DE77BF" w:rsidRPr="00F63110">
        <w:rPr>
          <w:b/>
          <w:bCs/>
        </w:rPr>
        <w:t>“</w:t>
      </w:r>
      <w:r w:rsidRPr="00C93366">
        <w:rPr>
          <w:b/>
          <w:bCs/>
          <w:color w:val="FF0000"/>
        </w:rPr>
        <w:t>For we must all appear before the judgment seat of Christ, so that each one may receive what is due for what he has done in the body, whether good or evil.</w:t>
      </w:r>
      <w:r w:rsidR="00A2798E" w:rsidRPr="00F63110">
        <w:t>”</w:t>
      </w:r>
    </w:p>
    <w:p w14:paraId="2DA65827" w14:textId="61909420" w:rsidR="00CA34D8" w:rsidRDefault="00CA34D8" w:rsidP="00AB796E"/>
    <w:p w14:paraId="028F862A" w14:textId="7D1B4205" w:rsidR="00CA34D8" w:rsidRPr="00F63110" w:rsidRDefault="00CA34D8" w:rsidP="00AB796E">
      <w:r>
        <w:t>Note: n</w:t>
      </w:r>
      <w:r w:rsidRPr="00CA34D8">
        <w:t>ow is the time to see to these things</w:t>
      </w:r>
      <w:r>
        <w:t xml:space="preserve"> per </w:t>
      </w:r>
      <w:r w:rsidRPr="001E5D3C">
        <w:rPr>
          <w:b/>
          <w:bCs/>
          <w:color w:val="FF0000"/>
        </w:rPr>
        <w:t>1 John 2:28</w:t>
      </w:r>
      <w:r w:rsidRPr="00CA34D8">
        <w:t>!</w:t>
      </w:r>
    </w:p>
    <w:p w14:paraId="39620198" w14:textId="77777777" w:rsidR="00A2798E" w:rsidRPr="00F63110" w:rsidRDefault="00A2798E" w:rsidP="00A2798E">
      <w:pPr>
        <w:rPr>
          <w:b/>
          <w:bCs/>
        </w:rPr>
      </w:pPr>
      <w:r w:rsidRPr="00F63110">
        <w:t xml:space="preserve"> </w:t>
      </w:r>
    </w:p>
    <w:p w14:paraId="6679EF6F" w14:textId="6BEF6F4A" w:rsidR="00A2798E" w:rsidRPr="00AB796E" w:rsidRDefault="00A2798E" w:rsidP="00FF77F8">
      <w:pPr>
        <w:numPr>
          <w:ilvl w:val="0"/>
          <w:numId w:val="37"/>
        </w:numPr>
      </w:pPr>
      <w:r w:rsidRPr="00AB796E">
        <w:rPr>
          <w:b/>
          <w:bCs/>
        </w:rPr>
        <w:t>Grammatical Usage</w:t>
      </w:r>
      <w:r w:rsidR="00C72129" w:rsidRPr="00AB796E">
        <w:rPr>
          <w:b/>
          <w:bCs/>
        </w:rPr>
        <w:t xml:space="preserve">: </w:t>
      </w:r>
      <w:r w:rsidR="00CD3C0A">
        <w:rPr>
          <w:b/>
          <w:bCs/>
        </w:rPr>
        <w:t xml:space="preserve">“appear” </w:t>
      </w:r>
      <w:r w:rsidR="00CD3C0A">
        <w:t>or in the Greek, “</w:t>
      </w:r>
      <w:proofErr w:type="spellStart"/>
      <w:r w:rsidR="00CD3C0A" w:rsidRPr="00CD3C0A">
        <w:t>phaneroó</w:t>
      </w:r>
      <w:proofErr w:type="spellEnd"/>
      <w:r w:rsidR="00CD3C0A">
        <w:t>” meaning, “to be revealed</w:t>
      </w:r>
      <w:proofErr w:type="gramStart"/>
      <w:r w:rsidR="00CD3C0A">
        <w:t xml:space="preserve">”;   </w:t>
      </w:r>
      <w:proofErr w:type="gramEnd"/>
      <w:r w:rsidR="00955579">
        <w:t>“</w:t>
      </w:r>
      <w:r w:rsidR="00955579" w:rsidRPr="00955579">
        <w:rPr>
          <w:b/>
          <w:bCs/>
        </w:rPr>
        <w:t>judgment seat</w:t>
      </w:r>
      <w:r w:rsidR="00955579">
        <w:t>” or “</w:t>
      </w:r>
      <w:proofErr w:type="spellStart"/>
      <w:r w:rsidR="00955579" w:rsidRPr="00955579">
        <w:t>béma</w:t>
      </w:r>
      <w:proofErr w:type="spellEnd"/>
      <w:r w:rsidR="00955579">
        <w:t xml:space="preserve">” meaning, “raised place” (Paul references </w:t>
      </w:r>
      <w:r w:rsidR="00955579" w:rsidRPr="00955579">
        <w:t>a throne, which Herod built in the theater at Caesarea, and from which he used to view the games and make speeches to the people</w:t>
      </w:r>
      <w:r w:rsidR="00955579">
        <w:t>); “</w:t>
      </w:r>
      <w:r w:rsidR="00CD3C0A" w:rsidRPr="00CD3C0A">
        <w:rPr>
          <w:b/>
          <w:bCs/>
        </w:rPr>
        <w:t>what is due</w:t>
      </w:r>
      <w:r w:rsidR="00CD3C0A">
        <w:t>” or “receive back.”</w:t>
      </w:r>
    </w:p>
    <w:p w14:paraId="72742DB1" w14:textId="77777777" w:rsidR="00AB796E" w:rsidRPr="00AB796E" w:rsidRDefault="00AB796E" w:rsidP="00AB796E">
      <w:pPr>
        <w:ind w:left="720"/>
        <w:rPr>
          <w:color w:val="FF0000"/>
        </w:rPr>
      </w:pPr>
    </w:p>
    <w:p w14:paraId="2274C384" w14:textId="6F2184A4" w:rsidR="00AA56DF" w:rsidRPr="00955579" w:rsidRDefault="00A2798E" w:rsidP="00FC36E5">
      <w:pPr>
        <w:numPr>
          <w:ilvl w:val="0"/>
          <w:numId w:val="37"/>
        </w:numPr>
        <w:rPr>
          <w:b/>
          <w:bCs/>
        </w:rPr>
      </w:pPr>
      <w:r w:rsidRPr="00C93366">
        <w:rPr>
          <w:b/>
          <w:bCs/>
        </w:rPr>
        <w:t>Literal Interpretation:</w:t>
      </w:r>
      <w:r w:rsidRPr="00F63110">
        <w:t xml:space="preserve"> </w:t>
      </w:r>
      <w:r w:rsidR="00CD3C0A" w:rsidRPr="00CD3C0A">
        <w:rPr>
          <w:b/>
          <w:bCs/>
          <w:color w:val="FF0000"/>
        </w:rPr>
        <w:t>For all of us will be revealed before the raised place of Christ, so that each one may receive back the things done in the body whether good or evil.</w:t>
      </w:r>
    </w:p>
    <w:p w14:paraId="6A887A9B" w14:textId="77777777" w:rsidR="00955579" w:rsidRDefault="00955579" w:rsidP="00955579">
      <w:pPr>
        <w:pStyle w:val="ListParagraph"/>
        <w:rPr>
          <w:b/>
          <w:bCs/>
        </w:rPr>
      </w:pPr>
    </w:p>
    <w:p w14:paraId="432E83F1" w14:textId="073C32C2" w:rsidR="00955579" w:rsidRPr="00955579" w:rsidRDefault="00955579" w:rsidP="00955579">
      <w:r>
        <w:t xml:space="preserve">Note: that God is serious about this judgment is clear from </w:t>
      </w:r>
      <w:r w:rsidRPr="00955579">
        <w:rPr>
          <w:b/>
          <w:bCs/>
          <w:color w:val="FF0000"/>
        </w:rPr>
        <w:t>v. 11</w:t>
      </w:r>
      <w:r>
        <w:t>!</w:t>
      </w:r>
    </w:p>
    <w:p w14:paraId="3FB9D3BB" w14:textId="77777777" w:rsidR="00C93366" w:rsidRPr="00C93366" w:rsidRDefault="00C93366" w:rsidP="00C93366">
      <w:pPr>
        <w:rPr>
          <w:b/>
          <w:bCs/>
        </w:rPr>
      </w:pPr>
    </w:p>
    <w:p w14:paraId="621F400B" w14:textId="7BADAEAF" w:rsidR="00C93366" w:rsidRDefault="00AA56DF" w:rsidP="00C93366">
      <w:pPr>
        <w:numPr>
          <w:ilvl w:val="0"/>
          <w:numId w:val="1"/>
        </w:numPr>
        <w:spacing w:line="20" w:lineRule="atLeast"/>
      </w:pPr>
      <w:r w:rsidRPr="00B27CB1">
        <w:rPr>
          <w:b/>
          <w:bCs/>
        </w:rPr>
        <w:t>Contextual/Comparison:</w:t>
      </w:r>
      <w:r w:rsidRPr="00F63110">
        <w:t xml:space="preserve"> God keeps His Word: God continually uses His Word. </w:t>
      </w:r>
      <w:r w:rsidR="00CA34D8">
        <w:t xml:space="preserve">For the </w:t>
      </w:r>
      <w:r w:rsidR="00C93366">
        <w:t xml:space="preserve">Christian, there is a great </w:t>
      </w:r>
      <w:r w:rsidR="00CA34D8">
        <w:t>e</w:t>
      </w:r>
      <w:r w:rsidR="00C93366">
        <w:t xml:space="preserve">xamination </w:t>
      </w:r>
      <w:r w:rsidR="00CA34D8">
        <w:t>d</w:t>
      </w:r>
      <w:r w:rsidR="00C93366">
        <w:t>ay coming, and we must live and work in the light of that day if we would “be rewarded fully” (</w:t>
      </w:r>
      <w:r w:rsidR="00C93366" w:rsidRPr="00CA34D8">
        <w:rPr>
          <w:b/>
          <w:bCs/>
          <w:color w:val="FF0000"/>
        </w:rPr>
        <w:t>2 John 8</w:t>
      </w:r>
      <w:r w:rsidR="00C93366">
        <w:t>)! It makes a tremendous difference what kind of Christians we are. No believer will ever be judged for his sins, for the sins of every believer have already been judged and punished in the person of the Lord Jesus Christ upon the cross (</w:t>
      </w:r>
      <w:r w:rsidR="00C93366" w:rsidRPr="00CA34D8">
        <w:rPr>
          <w:b/>
          <w:bCs/>
          <w:color w:val="FF0000"/>
        </w:rPr>
        <w:t>John 5:24</w:t>
      </w:r>
      <w:r w:rsidR="00C93366">
        <w:t>); but we are to be judged concerning our life and service</w:t>
      </w:r>
      <w:r w:rsidR="00CA34D8">
        <w:t>:</w:t>
      </w:r>
    </w:p>
    <w:p w14:paraId="63E8C47B" w14:textId="77777777" w:rsidR="00C93366" w:rsidRDefault="00C93366" w:rsidP="00CA34D8">
      <w:pPr>
        <w:spacing w:line="20" w:lineRule="atLeast"/>
        <w:ind w:left="720"/>
      </w:pPr>
    </w:p>
    <w:p w14:paraId="73C67E65" w14:textId="77777777" w:rsidR="00C93366" w:rsidRDefault="00C93366" w:rsidP="00CA34D8">
      <w:pPr>
        <w:spacing w:line="20" w:lineRule="atLeast"/>
        <w:ind w:left="720"/>
      </w:pPr>
      <w:r>
        <w:t>1. When we appear before the Judgment Seat of Christ we shall appear as we really are.</w:t>
      </w:r>
    </w:p>
    <w:p w14:paraId="20EBCF1F" w14:textId="5E17F6A5" w:rsidR="00C93366" w:rsidRDefault="00C93366" w:rsidP="00CA34D8">
      <w:pPr>
        <w:spacing w:line="20" w:lineRule="atLeast"/>
        <w:ind w:left="720"/>
      </w:pPr>
      <w:r>
        <w:t>Down here we are never seen by each other as we really are; only God can see our hearts (</w:t>
      </w:r>
      <w:r w:rsidRPr="00CA34D8">
        <w:rPr>
          <w:b/>
          <w:bCs/>
          <w:color w:val="FF0000"/>
        </w:rPr>
        <w:t>1 Samuel 16:7</w:t>
      </w:r>
      <w:r>
        <w:t xml:space="preserve">). </w:t>
      </w:r>
      <w:r w:rsidRPr="00CA34D8">
        <w:rPr>
          <w:b/>
          <w:bCs/>
          <w:color w:val="FF0000"/>
        </w:rPr>
        <w:t>2 Corinthians 5:10</w:t>
      </w:r>
      <w:r w:rsidR="00CA34D8">
        <w:rPr>
          <w:b/>
          <w:bCs/>
          <w:color w:val="FF0000"/>
        </w:rPr>
        <w:t xml:space="preserve"> </w:t>
      </w:r>
      <w:r w:rsidR="00CA34D8">
        <w:t>may l</w:t>
      </w:r>
      <w:r>
        <w:t>iterally</w:t>
      </w:r>
      <w:r w:rsidR="00CA34D8">
        <w:t xml:space="preserve"> be </w:t>
      </w:r>
      <w:r>
        <w:t>translated, “</w:t>
      </w:r>
      <w:r w:rsidRPr="00CA34D8">
        <w:rPr>
          <w:b/>
          <w:bCs/>
          <w:color w:val="FF0000"/>
        </w:rPr>
        <w:t>we must all be manifested without disguise</w:t>
      </w:r>
      <w:r>
        <w:t xml:space="preserve">”, </w:t>
      </w:r>
      <w:proofErr w:type="gramStart"/>
      <w:r>
        <w:t>or,</w:t>
      </w:r>
      <w:proofErr w:type="gramEnd"/>
      <w:r>
        <w:t xml:space="preserve"> “</w:t>
      </w:r>
      <w:r w:rsidRPr="00CA34D8">
        <w:rPr>
          <w:b/>
          <w:bCs/>
          <w:color w:val="FF0000"/>
        </w:rPr>
        <w:t>in our true characters</w:t>
      </w:r>
      <w:r w:rsidR="00CA34D8">
        <w:t>.</w:t>
      </w:r>
      <w:r>
        <w:t>”</w:t>
      </w:r>
      <w:r w:rsidR="00CA34D8">
        <w:t xml:space="preserve">  </w:t>
      </w:r>
      <w:r>
        <w:t xml:space="preserve">In this connection, look up </w:t>
      </w:r>
      <w:r w:rsidRPr="00CA34D8">
        <w:rPr>
          <w:b/>
          <w:bCs/>
          <w:color w:val="FF0000"/>
        </w:rPr>
        <w:t>Acts 5:1-10</w:t>
      </w:r>
      <w:r>
        <w:t xml:space="preserve">, and then notice in </w:t>
      </w:r>
      <w:r w:rsidRPr="00CA34D8">
        <w:rPr>
          <w:b/>
          <w:bCs/>
          <w:color w:val="FF0000"/>
        </w:rPr>
        <w:t>1 Corinthians 3:13-15</w:t>
      </w:r>
      <w:r>
        <w:t xml:space="preserve"> that the fire is to try the kind of work we have rendered to the Lord - not the appearance of that work. In </w:t>
      </w:r>
      <w:r w:rsidRPr="00CA34D8">
        <w:rPr>
          <w:b/>
          <w:bCs/>
          <w:color w:val="FF0000"/>
        </w:rPr>
        <w:t>1 Corinthians 4:5</w:t>
      </w:r>
      <w:r>
        <w:t>, we are told that the one thing which counts before God is reality, and that at the Judgment Seat of Christ He will make manifest our motives and reward us accordingly.</w:t>
      </w:r>
    </w:p>
    <w:p w14:paraId="1175976E" w14:textId="77777777" w:rsidR="00C93366" w:rsidRDefault="00C93366" w:rsidP="00CA34D8">
      <w:pPr>
        <w:spacing w:line="20" w:lineRule="atLeast"/>
        <w:ind w:left="720"/>
      </w:pPr>
    </w:p>
    <w:p w14:paraId="79355435" w14:textId="57A62079" w:rsidR="00C93366" w:rsidRDefault="00C93366" w:rsidP="00CA34D8">
      <w:pPr>
        <w:spacing w:line="20" w:lineRule="atLeast"/>
        <w:ind w:left="720"/>
      </w:pPr>
      <w:r>
        <w:t>2. When we appear before the Judgment Seat of Christ, we shall have to give an account of ourselves and of our service</w:t>
      </w:r>
      <w:r w:rsidR="00CA34D8">
        <w:t xml:space="preserve"> per </w:t>
      </w:r>
      <w:r w:rsidRPr="00CA34D8">
        <w:rPr>
          <w:b/>
          <w:bCs/>
          <w:color w:val="FF0000"/>
        </w:rPr>
        <w:t>Romans 14:12</w:t>
      </w:r>
      <w:r>
        <w:t>. Notice that there are no exceptions, for Paul says, “</w:t>
      </w:r>
      <w:r w:rsidRPr="00CA34D8">
        <w:rPr>
          <w:b/>
          <w:bCs/>
          <w:color w:val="FF0000"/>
        </w:rPr>
        <w:t>each of us…</w:t>
      </w:r>
      <w:r>
        <w:t>”; notice also that the account that we shall give is of ourselves - not of others. It will be revealed then:</w:t>
      </w:r>
    </w:p>
    <w:p w14:paraId="1B38B473" w14:textId="77777777" w:rsidR="00CD3C0A" w:rsidRDefault="00CD3C0A" w:rsidP="00CA34D8">
      <w:pPr>
        <w:spacing w:line="20" w:lineRule="atLeast"/>
        <w:ind w:left="720"/>
      </w:pPr>
    </w:p>
    <w:p w14:paraId="44A7AC90" w14:textId="03400E39" w:rsidR="00C93366" w:rsidRDefault="00C93366" w:rsidP="00CA34D8">
      <w:pPr>
        <w:numPr>
          <w:ilvl w:val="0"/>
          <w:numId w:val="47"/>
        </w:numPr>
        <w:spacing w:line="20" w:lineRule="atLeast"/>
      </w:pPr>
      <w:r>
        <w:lastRenderedPageBreak/>
        <w:t>Whether we have lived for God’s glory or for self-pleasing (</w:t>
      </w:r>
      <w:r w:rsidRPr="00CA34D8">
        <w:rPr>
          <w:b/>
          <w:bCs/>
          <w:color w:val="FF0000"/>
        </w:rPr>
        <w:t>2 Corinthians 5:15</w:t>
      </w:r>
      <w:r>
        <w:t>)</w:t>
      </w:r>
    </w:p>
    <w:p w14:paraId="6F93E461" w14:textId="4B6E4AE4" w:rsidR="00C93366" w:rsidRDefault="00C93366" w:rsidP="00CA34D8">
      <w:pPr>
        <w:numPr>
          <w:ilvl w:val="0"/>
          <w:numId w:val="47"/>
        </w:numPr>
        <w:spacing w:line="20" w:lineRule="atLeast"/>
      </w:pPr>
      <w:r>
        <w:t>How we have used our time (</w:t>
      </w:r>
      <w:r w:rsidRPr="00CA34D8">
        <w:rPr>
          <w:b/>
          <w:bCs/>
          <w:color w:val="FF0000"/>
        </w:rPr>
        <w:t>John 9:4</w:t>
      </w:r>
      <w:r>
        <w:t xml:space="preserve">; </w:t>
      </w:r>
      <w:r w:rsidRPr="00CA34D8">
        <w:rPr>
          <w:b/>
          <w:bCs/>
          <w:color w:val="FF0000"/>
        </w:rPr>
        <w:t>Ephesians 5:16</w:t>
      </w:r>
      <w:r>
        <w:t xml:space="preserve">; </w:t>
      </w:r>
      <w:r w:rsidRPr="00CA34D8">
        <w:rPr>
          <w:b/>
          <w:bCs/>
          <w:color w:val="FF0000"/>
        </w:rPr>
        <w:t>1 Peter 1:17</w:t>
      </w:r>
      <w:r>
        <w:t>)</w:t>
      </w:r>
    </w:p>
    <w:p w14:paraId="17AD55CD" w14:textId="756A0C8B" w:rsidR="00C93366" w:rsidRDefault="00C93366" w:rsidP="00CA34D8">
      <w:pPr>
        <w:numPr>
          <w:ilvl w:val="0"/>
          <w:numId w:val="47"/>
        </w:numPr>
        <w:spacing w:line="20" w:lineRule="atLeast"/>
      </w:pPr>
      <w:r>
        <w:t>How we have used our money, possessions, property (</w:t>
      </w:r>
      <w:r w:rsidRPr="001E5D3C">
        <w:rPr>
          <w:b/>
          <w:bCs/>
          <w:color w:val="FF0000"/>
        </w:rPr>
        <w:t>Matthew 6:19-21</w:t>
      </w:r>
      <w:r>
        <w:t xml:space="preserve">; </w:t>
      </w:r>
      <w:r w:rsidRPr="001E5D3C">
        <w:rPr>
          <w:b/>
          <w:bCs/>
          <w:color w:val="FF0000"/>
        </w:rPr>
        <w:t>1 Timothy 6:17-19</w:t>
      </w:r>
      <w:r>
        <w:t>)</w:t>
      </w:r>
    </w:p>
    <w:p w14:paraId="6733069E" w14:textId="17738240" w:rsidR="00C93366" w:rsidRDefault="00C93366" w:rsidP="001E5D3C">
      <w:pPr>
        <w:numPr>
          <w:ilvl w:val="0"/>
          <w:numId w:val="47"/>
        </w:numPr>
        <w:spacing w:line="20" w:lineRule="atLeast"/>
      </w:pPr>
      <w:r>
        <w:t>Whether we have sought the salvation of the lost (</w:t>
      </w:r>
      <w:r w:rsidRPr="001E5D3C">
        <w:rPr>
          <w:b/>
          <w:bCs/>
          <w:color w:val="FF0000"/>
        </w:rPr>
        <w:t>Daniel 12:3</w:t>
      </w:r>
      <w:r>
        <w:t>;</w:t>
      </w:r>
      <w:r w:rsidR="001E5D3C">
        <w:t xml:space="preserve"> </w:t>
      </w:r>
      <w:r w:rsidRPr="001E5D3C">
        <w:rPr>
          <w:b/>
          <w:bCs/>
          <w:color w:val="FF0000"/>
        </w:rPr>
        <w:t>2 Corinthians 5:11</w:t>
      </w:r>
      <w:r>
        <w:t>)</w:t>
      </w:r>
    </w:p>
    <w:p w14:paraId="2B91CC04" w14:textId="46467505" w:rsidR="00C93366" w:rsidRDefault="00C93366" w:rsidP="001E5D3C">
      <w:pPr>
        <w:numPr>
          <w:ilvl w:val="0"/>
          <w:numId w:val="47"/>
        </w:numPr>
        <w:spacing w:line="20" w:lineRule="atLeast"/>
      </w:pPr>
      <w:r>
        <w:t>Whether we have been faithful in prayer (</w:t>
      </w:r>
      <w:r w:rsidRPr="001E5D3C">
        <w:rPr>
          <w:b/>
          <w:bCs/>
          <w:color w:val="FF0000"/>
        </w:rPr>
        <w:t>Luke 18:1</w:t>
      </w:r>
      <w:r>
        <w:t>)</w:t>
      </w:r>
    </w:p>
    <w:p w14:paraId="134C8F85" w14:textId="27EFAD77" w:rsidR="00C93366" w:rsidRDefault="00C93366" w:rsidP="001E5D3C">
      <w:pPr>
        <w:numPr>
          <w:ilvl w:val="0"/>
          <w:numId w:val="47"/>
        </w:numPr>
        <w:spacing w:line="20" w:lineRule="atLeast"/>
      </w:pPr>
      <w:r>
        <w:t>All the words that we have spoken (</w:t>
      </w:r>
      <w:r w:rsidRPr="001E5D3C">
        <w:rPr>
          <w:b/>
          <w:bCs/>
          <w:color w:val="FF0000"/>
        </w:rPr>
        <w:t>Matthew 12:36</w:t>
      </w:r>
      <w:r>
        <w:t>)</w:t>
      </w:r>
    </w:p>
    <w:p w14:paraId="7B2AA187" w14:textId="6FACC53E" w:rsidR="00C93366" w:rsidRDefault="00C93366" w:rsidP="001E5D3C">
      <w:pPr>
        <w:numPr>
          <w:ilvl w:val="0"/>
          <w:numId w:val="47"/>
        </w:numPr>
        <w:spacing w:line="20" w:lineRule="atLeast"/>
      </w:pPr>
      <w:r>
        <w:t>Our attitude towards our brethren (</w:t>
      </w:r>
      <w:r w:rsidRPr="001E5D3C">
        <w:rPr>
          <w:b/>
          <w:bCs/>
          <w:color w:val="FF0000"/>
        </w:rPr>
        <w:t>Romans 12:10</w:t>
      </w:r>
      <w:r>
        <w:t xml:space="preserve">; </w:t>
      </w:r>
      <w:r w:rsidRPr="001E5D3C">
        <w:rPr>
          <w:b/>
          <w:bCs/>
          <w:color w:val="FF0000"/>
        </w:rPr>
        <w:t>14:10</w:t>
      </w:r>
      <w:r>
        <w:t xml:space="preserve">; </w:t>
      </w:r>
      <w:r w:rsidRPr="001E5D3C">
        <w:rPr>
          <w:b/>
          <w:bCs/>
          <w:color w:val="FF0000"/>
        </w:rPr>
        <w:t>Galatians 6:1</w:t>
      </w:r>
      <w:r>
        <w:t>)</w:t>
      </w:r>
    </w:p>
    <w:p w14:paraId="2D83AB6F" w14:textId="34980269" w:rsidR="00C93366" w:rsidRDefault="00C93366" w:rsidP="001E5D3C">
      <w:pPr>
        <w:numPr>
          <w:ilvl w:val="0"/>
          <w:numId w:val="47"/>
        </w:numPr>
        <w:spacing w:line="20" w:lineRule="atLeast"/>
      </w:pPr>
      <w:r>
        <w:t>Our work will have to be accounted for (</w:t>
      </w:r>
      <w:r w:rsidRPr="001E5D3C">
        <w:rPr>
          <w:b/>
          <w:bCs/>
          <w:color w:val="FF0000"/>
        </w:rPr>
        <w:t>1 Corinthians 3:13</w:t>
      </w:r>
      <w:r>
        <w:t>)</w:t>
      </w:r>
    </w:p>
    <w:p w14:paraId="7CEE2A74" w14:textId="77777777" w:rsidR="00CA34D8" w:rsidRDefault="00CA34D8" w:rsidP="00CA34D8">
      <w:pPr>
        <w:spacing w:line="20" w:lineRule="atLeast"/>
      </w:pPr>
    </w:p>
    <w:p w14:paraId="2F5490AD" w14:textId="77777777" w:rsidR="00C93366" w:rsidRDefault="00C93366" w:rsidP="00CA34D8">
      <w:pPr>
        <w:spacing w:line="20" w:lineRule="atLeast"/>
        <w:ind w:left="720"/>
      </w:pPr>
      <w:r>
        <w:t>3. When we appear before the Judgment Seat of Christ, everything which is worthless and empty will be burned up and only that which can stand the test of fire will remain.</w:t>
      </w:r>
    </w:p>
    <w:p w14:paraId="5A3EFE09" w14:textId="696F683B" w:rsidR="00C93366" w:rsidRDefault="00C93366" w:rsidP="00CA34D8">
      <w:pPr>
        <w:spacing w:line="20" w:lineRule="atLeast"/>
        <w:ind w:left="720"/>
      </w:pPr>
      <w:r>
        <w:t xml:space="preserve">Read </w:t>
      </w:r>
      <w:r w:rsidRPr="001E5D3C">
        <w:rPr>
          <w:b/>
          <w:bCs/>
          <w:color w:val="FF0000"/>
        </w:rPr>
        <w:t>1 Corinthians 3:12-15</w:t>
      </w:r>
      <w:r w:rsidR="001E5D3C">
        <w:t xml:space="preserve"> </w:t>
      </w:r>
      <w:r>
        <w:t>and notice the two kinds of material:</w:t>
      </w:r>
    </w:p>
    <w:p w14:paraId="71FE9212" w14:textId="77777777" w:rsidR="00CD3C0A" w:rsidRDefault="00CD3C0A" w:rsidP="00CA34D8">
      <w:pPr>
        <w:spacing w:line="20" w:lineRule="atLeast"/>
        <w:ind w:left="720"/>
      </w:pPr>
    </w:p>
    <w:p w14:paraId="69EF3708" w14:textId="77777777" w:rsidR="00C93366" w:rsidRDefault="00C93366" w:rsidP="001E5D3C">
      <w:pPr>
        <w:numPr>
          <w:ilvl w:val="0"/>
          <w:numId w:val="48"/>
        </w:numPr>
        <w:spacing w:line="20" w:lineRule="atLeast"/>
      </w:pPr>
      <w:r>
        <w:t xml:space="preserve">That which abides the testing of </w:t>
      </w:r>
      <w:proofErr w:type="gramStart"/>
      <w:r>
        <w:t>fire</w:t>
      </w:r>
      <w:proofErr w:type="gramEnd"/>
      <w:r>
        <w:t xml:space="preserve"> and which is purified by the fire (gold, silver, costly stones).</w:t>
      </w:r>
    </w:p>
    <w:p w14:paraId="191F1A55" w14:textId="77777777" w:rsidR="00C93366" w:rsidRDefault="00C93366" w:rsidP="001E5D3C">
      <w:pPr>
        <w:numPr>
          <w:ilvl w:val="0"/>
          <w:numId w:val="48"/>
        </w:numPr>
        <w:spacing w:line="20" w:lineRule="atLeast"/>
      </w:pPr>
      <w:r>
        <w:t>That which is easily burned up because it is worthless (wood, hay, straw).</w:t>
      </w:r>
    </w:p>
    <w:p w14:paraId="2B50B112" w14:textId="77777777" w:rsidR="001E5D3C" w:rsidRDefault="001E5D3C" w:rsidP="00CA34D8">
      <w:pPr>
        <w:spacing w:line="20" w:lineRule="atLeast"/>
        <w:ind w:left="720"/>
      </w:pPr>
    </w:p>
    <w:p w14:paraId="5941DBFC" w14:textId="5B11B0CC" w:rsidR="00C93366" w:rsidRDefault="00C93366" w:rsidP="00CA34D8">
      <w:pPr>
        <w:spacing w:line="20" w:lineRule="atLeast"/>
        <w:ind w:left="720"/>
      </w:pPr>
      <w:r>
        <w:t>The life we live and the way we serve is one of two kinds</w:t>
      </w:r>
      <w:r w:rsidR="001E5D3C">
        <w:t xml:space="preserve">: </w:t>
      </w:r>
      <w:r>
        <w:t>either that which will stand the test of fire, or that which will not!</w:t>
      </w:r>
    </w:p>
    <w:p w14:paraId="4EA139B9" w14:textId="77777777" w:rsidR="00C93366" w:rsidRDefault="00C93366" w:rsidP="00CA34D8">
      <w:pPr>
        <w:spacing w:line="20" w:lineRule="atLeast"/>
        <w:ind w:left="720"/>
      </w:pPr>
    </w:p>
    <w:p w14:paraId="49F81E24" w14:textId="1EC506A8" w:rsidR="00C93366" w:rsidRDefault="00C93366" w:rsidP="00CA34D8">
      <w:pPr>
        <w:spacing w:line="20" w:lineRule="atLeast"/>
        <w:ind w:left="720"/>
      </w:pPr>
      <w:r>
        <w:t>4. When we appear before the Judgment Seat of Christ, the purpose of the Judge will not be to punish unfaithfulness but to reward faithfulness.</w:t>
      </w:r>
      <w:r w:rsidR="001E5D3C">
        <w:t xml:space="preserve">  </w:t>
      </w:r>
      <w:r>
        <w:t xml:space="preserve">After the Grecian Games were over, the successful contestants assembled before the Bema, or the Judges’ Stand. This was an elevated seat upon which the umpire sat to pronounce the results and to make the awards. You and I will stand before the Judgment Seat of Christ in order that He may give </w:t>
      </w:r>
      <w:r w:rsidR="001E5D3C">
        <w:t>honor</w:t>
      </w:r>
      <w:r>
        <w:t xml:space="preserve">, </w:t>
      </w:r>
      <w:proofErr w:type="gramStart"/>
      <w:r>
        <w:t>promotion</w:t>
      </w:r>
      <w:proofErr w:type="gramEnd"/>
      <w:r>
        <w:t xml:space="preserve"> and reward where they have been merited. Prize days at school are held, not </w:t>
      </w:r>
      <w:proofErr w:type="gramStart"/>
      <w:r>
        <w:t>in order to</w:t>
      </w:r>
      <w:proofErr w:type="gramEnd"/>
      <w:r>
        <w:t xml:space="preserve"> punish and degrade those who have not done well, but in order to reward those who have. How important it is for us to live and </w:t>
      </w:r>
      <w:r w:rsidR="001E5D3C">
        <w:t>labor</w:t>
      </w:r>
      <w:r>
        <w:t xml:space="preserve"> in the power of the Holy Spirit in order that we may receive a reward (</w:t>
      </w:r>
      <w:r w:rsidRPr="001E5D3C">
        <w:rPr>
          <w:b/>
          <w:bCs/>
          <w:color w:val="FF0000"/>
        </w:rPr>
        <w:t>1 Corinthians 3:14</w:t>
      </w:r>
      <w:r>
        <w:t>)! When we stand before the Judgment Seat of Christ:</w:t>
      </w:r>
    </w:p>
    <w:p w14:paraId="246F5CB9" w14:textId="77777777" w:rsidR="00CD3C0A" w:rsidRDefault="00CD3C0A" w:rsidP="00CA34D8">
      <w:pPr>
        <w:spacing w:line="20" w:lineRule="atLeast"/>
        <w:ind w:left="720"/>
      </w:pPr>
    </w:p>
    <w:p w14:paraId="4C7B2034" w14:textId="58EE14D4" w:rsidR="00C93366" w:rsidRDefault="00C93366" w:rsidP="001E5D3C">
      <w:pPr>
        <w:numPr>
          <w:ilvl w:val="0"/>
          <w:numId w:val="49"/>
        </w:numPr>
        <w:spacing w:line="20" w:lineRule="atLeast"/>
      </w:pPr>
      <w:r>
        <w:t>Some will hear the word of Divine Approval (</w:t>
      </w:r>
      <w:r w:rsidRPr="001E5D3C">
        <w:rPr>
          <w:b/>
          <w:bCs/>
          <w:color w:val="FF0000"/>
        </w:rPr>
        <w:t>Matthew 25:21-23</w:t>
      </w:r>
      <w:r>
        <w:t>)</w:t>
      </w:r>
    </w:p>
    <w:p w14:paraId="2A8F4601" w14:textId="6A7AD621" w:rsidR="00C93366" w:rsidRDefault="00C93366" w:rsidP="001E5D3C">
      <w:pPr>
        <w:numPr>
          <w:ilvl w:val="0"/>
          <w:numId w:val="49"/>
        </w:numPr>
        <w:spacing w:line="20" w:lineRule="atLeast"/>
      </w:pPr>
      <w:r>
        <w:t>Some will receive Promotion (</w:t>
      </w:r>
      <w:r w:rsidRPr="001E5D3C">
        <w:rPr>
          <w:b/>
          <w:bCs/>
          <w:color w:val="FF0000"/>
        </w:rPr>
        <w:t>Luke 19:17-19</w:t>
      </w:r>
      <w:r>
        <w:t xml:space="preserve">; </w:t>
      </w:r>
      <w:r w:rsidRPr="001E5D3C">
        <w:rPr>
          <w:b/>
          <w:bCs/>
          <w:color w:val="FF0000"/>
        </w:rPr>
        <w:t>Romans 15:10</w:t>
      </w:r>
      <w:r>
        <w:t xml:space="preserve">; </w:t>
      </w:r>
      <w:r w:rsidRPr="001E5D3C">
        <w:rPr>
          <w:b/>
          <w:bCs/>
          <w:color w:val="FF0000"/>
        </w:rPr>
        <w:t>Revelation 20:4</w:t>
      </w:r>
      <w:r>
        <w:t>)</w:t>
      </w:r>
    </w:p>
    <w:p w14:paraId="7A84881A" w14:textId="77777777" w:rsidR="001E5D3C" w:rsidRDefault="001E5D3C" w:rsidP="00CA34D8">
      <w:pPr>
        <w:spacing w:line="20" w:lineRule="atLeast"/>
        <w:ind w:left="720"/>
      </w:pPr>
    </w:p>
    <w:p w14:paraId="557D6968" w14:textId="1FD5013E" w:rsidR="00C93366" w:rsidRDefault="00C93366" w:rsidP="00CA34D8">
      <w:pPr>
        <w:spacing w:line="20" w:lineRule="atLeast"/>
        <w:ind w:left="720"/>
      </w:pPr>
      <w:r>
        <w:t>All of us may receive Crowns</w:t>
      </w:r>
      <w:r w:rsidR="001E5D3C">
        <w:t xml:space="preserve">: </w:t>
      </w:r>
      <w:proofErr w:type="gramStart"/>
      <w:r>
        <w:t>the</w:t>
      </w:r>
      <w:proofErr w:type="gramEnd"/>
      <w:r>
        <w:t xml:space="preserve"> Incorruptible Crown for living a disciplined life (</w:t>
      </w:r>
      <w:r w:rsidRPr="001E5D3C">
        <w:rPr>
          <w:b/>
          <w:bCs/>
          <w:color w:val="FF0000"/>
        </w:rPr>
        <w:t>1 Corinthians 9:25</w:t>
      </w:r>
      <w:r>
        <w:t>); the Crown of Life for enduring trials (</w:t>
      </w:r>
      <w:r w:rsidRPr="001E5D3C">
        <w:rPr>
          <w:b/>
          <w:bCs/>
          <w:color w:val="FF0000"/>
        </w:rPr>
        <w:t>James 1:12</w:t>
      </w:r>
      <w:r>
        <w:t>); the Crown of Rejoicing for soul-winning service (</w:t>
      </w:r>
      <w:r w:rsidRPr="001E5D3C">
        <w:rPr>
          <w:b/>
          <w:bCs/>
          <w:color w:val="FF0000"/>
        </w:rPr>
        <w:t>1 Thessalonians 2:19-20</w:t>
      </w:r>
      <w:r>
        <w:t>); the Crown of Glory for shepherding the flock (</w:t>
      </w:r>
      <w:r w:rsidRPr="001E5D3C">
        <w:rPr>
          <w:b/>
          <w:bCs/>
          <w:color w:val="FF0000"/>
        </w:rPr>
        <w:t>1 Peter 5:2-4</w:t>
      </w:r>
      <w:r>
        <w:t>); the Crown of Righteousness for loving His appearing (</w:t>
      </w:r>
      <w:r w:rsidRPr="001E5D3C">
        <w:rPr>
          <w:b/>
          <w:bCs/>
          <w:color w:val="FF0000"/>
        </w:rPr>
        <w:t>2 Timothy 4:8</w:t>
      </w:r>
      <w:r>
        <w:t>).</w:t>
      </w:r>
    </w:p>
    <w:p w14:paraId="36D0B6D3" w14:textId="77777777" w:rsidR="00CA34D8" w:rsidRDefault="00CA34D8" w:rsidP="00CA34D8">
      <w:pPr>
        <w:spacing w:line="20" w:lineRule="atLeast"/>
        <w:ind w:left="720"/>
      </w:pPr>
    </w:p>
    <w:p w14:paraId="4573840F" w14:textId="7F895FCA" w:rsidR="00C93366" w:rsidRDefault="00C93366" w:rsidP="001E5D3C">
      <w:pPr>
        <w:spacing w:line="20" w:lineRule="atLeast"/>
        <w:ind w:left="720"/>
      </w:pPr>
      <w:r>
        <w:t xml:space="preserve">5. When we appear before the Judgment Seat of Christ, it will be too late then to wish that we had been more faithful, more </w:t>
      </w:r>
      <w:proofErr w:type="gramStart"/>
      <w:r>
        <w:t>zealous</w:t>
      </w:r>
      <w:proofErr w:type="gramEnd"/>
      <w:r>
        <w:t xml:space="preserve"> or more careful in our work and witness.</w:t>
      </w:r>
    </w:p>
    <w:p w14:paraId="0450B891" w14:textId="4FC279A4" w:rsidR="006D000F" w:rsidRDefault="006D000F" w:rsidP="006D000F">
      <w:pPr>
        <w:spacing w:line="20" w:lineRule="atLeast"/>
        <w:ind w:left="720"/>
      </w:pPr>
    </w:p>
    <w:p w14:paraId="43BA98E9" w14:textId="141F2C37" w:rsidR="00D309DA" w:rsidRPr="00F63110" w:rsidRDefault="00D309DA" w:rsidP="00D309DA">
      <w:pPr>
        <w:numPr>
          <w:ilvl w:val="0"/>
          <w:numId w:val="1"/>
        </w:numPr>
        <w:spacing w:line="20" w:lineRule="atLeast"/>
      </w:pPr>
      <w:r w:rsidRPr="00F63110">
        <w:rPr>
          <w:b/>
          <w:bCs/>
        </w:rPr>
        <w:t>Conclusion</w:t>
      </w:r>
      <w:r w:rsidRPr="00F63110">
        <w:t>:</w:t>
      </w:r>
      <w:r w:rsidR="007D7087" w:rsidRPr="00F63110">
        <w:t xml:space="preserve"> </w:t>
      </w:r>
      <w:r w:rsidR="001C5030">
        <w:t>Paul issues a call for introspection.  Only you and God know the truth.</w:t>
      </w:r>
    </w:p>
    <w:sectPr w:rsidR="00D309DA" w:rsidRPr="00F63110"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F87B24"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22"/>
    <w:multiLevelType w:val="hybridMultilevel"/>
    <w:tmpl w:val="28FC930A"/>
    <w:lvl w:ilvl="0" w:tplc="A9E411A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77296"/>
    <w:multiLevelType w:val="hybridMultilevel"/>
    <w:tmpl w:val="CB18D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27D9D"/>
    <w:multiLevelType w:val="hybridMultilevel"/>
    <w:tmpl w:val="0900A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5DAC"/>
    <w:multiLevelType w:val="hybridMultilevel"/>
    <w:tmpl w:val="FC3A0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25B28"/>
    <w:multiLevelType w:val="hybridMultilevel"/>
    <w:tmpl w:val="0480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C27FA"/>
    <w:multiLevelType w:val="hybridMultilevel"/>
    <w:tmpl w:val="36E8CDEE"/>
    <w:lvl w:ilvl="0" w:tplc="A3DCC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B060A"/>
    <w:multiLevelType w:val="hybridMultilevel"/>
    <w:tmpl w:val="617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B4515"/>
    <w:multiLevelType w:val="hybridMultilevel"/>
    <w:tmpl w:val="A976B0D2"/>
    <w:lvl w:ilvl="0" w:tplc="8EF8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21855"/>
    <w:multiLevelType w:val="hybridMultilevel"/>
    <w:tmpl w:val="08169430"/>
    <w:lvl w:ilvl="0" w:tplc="B6DCC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10328"/>
    <w:multiLevelType w:val="hybridMultilevel"/>
    <w:tmpl w:val="A734F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2659A2"/>
    <w:multiLevelType w:val="hybridMultilevel"/>
    <w:tmpl w:val="D382C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E80E63"/>
    <w:multiLevelType w:val="hybridMultilevel"/>
    <w:tmpl w:val="2438E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C254040"/>
    <w:multiLevelType w:val="hybridMultilevel"/>
    <w:tmpl w:val="285A8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F411B9"/>
    <w:multiLevelType w:val="hybridMultilevel"/>
    <w:tmpl w:val="1D5232D0"/>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81147F"/>
    <w:multiLevelType w:val="hybridMultilevel"/>
    <w:tmpl w:val="6C267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04BB6"/>
    <w:multiLevelType w:val="hybridMultilevel"/>
    <w:tmpl w:val="8676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331B2"/>
    <w:multiLevelType w:val="hybridMultilevel"/>
    <w:tmpl w:val="11BEF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5B7429"/>
    <w:multiLevelType w:val="hybridMultilevel"/>
    <w:tmpl w:val="55FA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27F06"/>
    <w:multiLevelType w:val="hybridMultilevel"/>
    <w:tmpl w:val="C7A8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73570"/>
    <w:multiLevelType w:val="hybridMultilevel"/>
    <w:tmpl w:val="7FDA5A3E"/>
    <w:lvl w:ilvl="0" w:tplc="AB8A80E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43311"/>
    <w:multiLevelType w:val="hybridMultilevel"/>
    <w:tmpl w:val="75F833DE"/>
    <w:lvl w:ilvl="0" w:tplc="3B74651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3D3538"/>
    <w:multiLevelType w:val="hybridMultilevel"/>
    <w:tmpl w:val="3128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DD227A"/>
    <w:multiLevelType w:val="hybridMultilevel"/>
    <w:tmpl w:val="DA6A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C427DF"/>
    <w:multiLevelType w:val="hybridMultilevel"/>
    <w:tmpl w:val="9746CAF2"/>
    <w:lvl w:ilvl="0" w:tplc="46D611B4">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852E1"/>
    <w:multiLevelType w:val="hybridMultilevel"/>
    <w:tmpl w:val="9E14FDC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53E01058"/>
    <w:multiLevelType w:val="hybridMultilevel"/>
    <w:tmpl w:val="7610B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4528F4"/>
    <w:multiLevelType w:val="hybridMultilevel"/>
    <w:tmpl w:val="4F2A6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BA04AC"/>
    <w:multiLevelType w:val="hybridMultilevel"/>
    <w:tmpl w:val="F956F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2201A"/>
    <w:multiLevelType w:val="hybridMultilevel"/>
    <w:tmpl w:val="8318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A65D2B"/>
    <w:multiLevelType w:val="hybridMultilevel"/>
    <w:tmpl w:val="7BDA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B14480"/>
    <w:multiLevelType w:val="hybridMultilevel"/>
    <w:tmpl w:val="6912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FA149F"/>
    <w:multiLevelType w:val="hybridMultilevel"/>
    <w:tmpl w:val="C0E23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FC6CE8"/>
    <w:multiLevelType w:val="hybridMultilevel"/>
    <w:tmpl w:val="E24050A4"/>
    <w:lvl w:ilvl="0" w:tplc="641298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070C5"/>
    <w:multiLevelType w:val="hybridMultilevel"/>
    <w:tmpl w:val="1E64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3C3072"/>
    <w:multiLevelType w:val="hybridMultilevel"/>
    <w:tmpl w:val="B93E3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21F44"/>
    <w:multiLevelType w:val="hybridMultilevel"/>
    <w:tmpl w:val="5C9C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977DD3"/>
    <w:multiLevelType w:val="hybridMultilevel"/>
    <w:tmpl w:val="B348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26F8B"/>
    <w:multiLevelType w:val="hybridMultilevel"/>
    <w:tmpl w:val="01CA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833186"/>
    <w:multiLevelType w:val="hybridMultilevel"/>
    <w:tmpl w:val="46D823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FC67A0"/>
    <w:multiLevelType w:val="hybridMultilevel"/>
    <w:tmpl w:val="179614AC"/>
    <w:lvl w:ilvl="0" w:tplc="2C5C0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B4777"/>
    <w:multiLevelType w:val="hybridMultilevel"/>
    <w:tmpl w:val="B9848400"/>
    <w:lvl w:ilvl="0" w:tplc="F254460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647DB0"/>
    <w:multiLevelType w:val="hybridMultilevel"/>
    <w:tmpl w:val="9F3C6CE2"/>
    <w:lvl w:ilvl="0" w:tplc="0C28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C17138"/>
    <w:multiLevelType w:val="hybridMultilevel"/>
    <w:tmpl w:val="81D67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9B6031"/>
    <w:multiLevelType w:val="hybridMultilevel"/>
    <w:tmpl w:val="4D983200"/>
    <w:lvl w:ilvl="0" w:tplc="2D3A7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386FA8"/>
    <w:multiLevelType w:val="hybridMultilevel"/>
    <w:tmpl w:val="C21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465EA0"/>
    <w:multiLevelType w:val="hybridMultilevel"/>
    <w:tmpl w:val="E59A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BA630B"/>
    <w:multiLevelType w:val="hybridMultilevel"/>
    <w:tmpl w:val="0F4C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6"/>
  </w:num>
  <w:num w:numId="3">
    <w:abstractNumId w:val="39"/>
  </w:num>
  <w:num w:numId="4">
    <w:abstractNumId w:val="29"/>
  </w:num>
  <w:num w:numId="5">
    <w:abstractNumId w:val="9"/>
  </w:num>
  <w:num w:numId="6">
    <w:abstractNumId w:val="24"/>
  </w:num>
  <w:num w:numId="7">
    <w:abstractNumId w:val="11"/>
  </w:num>
  <w:num w:numId="8">
    <w:abstractNumId w:val="32"/>
  </w:num>
  <w:num w:numId="9">
    <w:abstractNumId w:val="41"/>
  </w:num>
  <w:num w:numId="10">
    <w:abstractNumId w:val="44"/>
  </w:num>
  <w:num w:numId="11">
    <w:abstractNumId w:val="20"/>
  </w:num>
  <w:num w:numId="12">
    <w:abstractNumId w:val="23"/>
  </w:num>
  <w:num w:numId="13">
    <w:abstractNumId w:val="4"/>
  </w:num>
  <w:num w:numId="14">
    <w:abstractNumId w:val="35"/>
  </w:num>
  <w:num w:numId="15">
    <w:abstractNumId w:val="48"/>
  </w:num>
  <w:num w:numId="16">
    <w:abstractNumId w:val="47"/>
  </w:num>
  <w:num w:numId="17">
    <w:abstractNumId w:val="14"/>
  </w:num>
  <w:num w:numId="18">
    <w:abstractNumId w:val="13"/>
  </w:num>
  <w:num w:numId="19">
    <w:abstractNumId w:val="25"/>
  </w:num>
  <w:num w:numId="20">
    <w:abstractNumId w:val="28"/>
  </w:num>
  <w:num w:numId="21">
    <w:abstractNumId w:val="2"/>
  </w:num>
  <w:num w:numId="22">
    <w:abstractNumId w:val="21"/>
  </w:num>
  <w:num w:numId="23">
    <w:abstractNumId w:val="12"/>
  </w:num>
  <w:num w:numId="24">
    <w:abstractNumId w:val="5"/>
  </w:num>
  <w:num w:numId="25">
    <w:abstractNumId w:val="34"/>
  </w:num>
  <w:num w:numId="26">
    <w:abstractNumId w:val="15"/>
  </w:num>
  <w:num w:numId="27">
    <w:abstractNumId w:val="43"/>
  </w:num>
  <w:num w:numId="28">
    <w:abstractNumId w:val="38"/>
  </w:num>
  <w:num w:numId="29">
    <w:abstractNumId w:val="17"/>
  </w:num>
  <w:num w:numId="30">
    <w:abstractNumId w:val="8"/>
  </w:num>
  <w:num w:numId="31">
    <w:abstractNumId w:val="42"/>
  </w:num>
  <w:num w:numId="32">
    <w:abstractNumId w:val="7"/>
  </w:num>
  <w:num w:numId="33">
    <w:abstractNumId w:val="40"/>
  </w:num>
  <w:num w:numId="34">
    <w:abstractNumId w:val="27"/>
  </w:num>
  <w:num w:numId="35">
    <w:abstractNumId w:val="0"/>
  </w:num>
  <w:num w:numId="36">
    <w:abstractNumId w:val="19"/>
  </w:num>
  <w:num w:numId="37">
    <w:abstractNumId w:val="46"/>
  </w:num>
  <w:num w:numId="38">
    <w:abstractNumId w:val="10"/>
  </w:num>
  <w:num w:numId="39">
    <w:abstractNumId w:val="37"/>
  </w:num>
  <w:num w:numId="40">
    <w:abstractNumId w:val="6"/>
  </w:num>
  <w:num w:numId="41">
    <w:abstractNumId w:val="26"/>
  </w:num>
  <w:num w:numId="42">
    <w:abstractNumId w:val="22"/>
  </w:num>
  <w:num w:numId="43">
    <w:abstractNumId w:val="31"/>
  </w:num>
  <w:num w:numId="44">
    <w:abstractNumId w:val="30"/>
  </w:num>
  <w:num w:numId="45">
    <w:abstractNumId w:val="36"/>
  </w:num>
  <w:num w:numId="46">
    <w:abstractNumId w:val="45"/>
  </w:num>
  <w:num w:numId="47">
    <w:abstractNumId w:val="3"/>
  </w:num>
  <w:num w:numId="48">
    <w:abstractNumId w:val="18"/>
  </w:num>
  <w:num w:numId="4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A8D"/>
    <w:rsid w:val="00011F06"/>
    <w:rsid w:val="000121A8"/>
    <w:rsid w:val="00012287"/>
    <w:rsid w:val="000122AF"/>
    <w:rsid w:val="00012363"/>
    <w:rsid w:val="000123A5"/>
    <w:rsid w:val="000125B8"/>
    <w:rsid w:val="00012B1A"/>
    <w:rsid w:val="00012C8B"/>
    <w:rsid w:val="00012F17"/>
    <w:rsid w:val="00012FF7"/>
    <w:rsid w:val="000130B7"/>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D5D"/>
    <w:rsid w:val="00046D62"/>
    <w:rsid w:val="00047119"/>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ED3"/>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B7C"/>
    <w:rsid w:val="00392F26"/>
    <w:rsid w:val="00392F88"/>
    <w:rsid w:val="00392FD8"/>
    <w:rsid w:val="00393414"/>
    <w:rsid w:val="003937ED"/>
    <w:rsid w:val="00393E62"/>
    <w:rsid w:val="00393ED4"/>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2FF"/>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6FDC"/>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351F"/>
    <w:rsid w:val="00443889"/>
    <w:rsid w:val="004439D9"/>
    <w:rsid w:val="00443C29"/>
    <w:rsid w:val="00444550"/>
    <w:rsid w:val="00444C32"/>
    <w:rsid w:val="00444FE9"/>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F33"/>
    <w:rsid w:val="00720062"/>
    <w:rsid w:val="00720588"/>
    <w:rsid w:val="007214C0"/>
    <w:rsid w:val="007214E8"/>
    <w:rsid w:val="00721763"/>
    <w:rsid w:val="00721AD0"/>
    <w:rsid w:val="0072341D"/>
    <w:rsid w:val="007235C8"/>
    <w:rsid w:val="00723D27"/>
    <w:rsid w:val="00724625"/>
    <w:rsid w:val="00724B8E"/>
    <w:rsid w:val="00724BC0"/>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ECF"/>
    <w:rsid w:val="00843F7E"/>
    <w:rsid w:val="0084453A"/>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524D"/>
    <w:rsid w:val="008E533B"/>
    <w:rsid w:val="008E5EFA"/>
    <w:rsid w:val="008E6001"/>
    <w:rsid w:val="008E6714"/>
    <w:rsid w:val="008E671D"/>
    <w:rsid w:val="008E6BCB"/>
    <w:rsid w:val="008E6E10"/>
    <w:rsid w:val="008E7A2E"/>
    <w:rsid w:val="008E7AB6"/>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CF4"/>
    <w:rsid w:val="00920EE3"/>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FF"/>
    <w:rsid w:val="00AE3F22"/>
    <w:rsid w:val="00AE4726"/>
    <w:rsid w:val="00AE4793"/>
    <w:rsid w:val="00AE49CF"/>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4C9"/>
    <w:rsid w:val="00B60993"/>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6C"/>
    <w:rsid w:val="00C30D55"/>
    <w:rsid w:val="00C310C0"/>
    <w:rsid w:val="00C319E9"/>
    <w:rsid w:val="00C31E5C"/>
    <w:rsid w:val="00C325B9"/>
    <w:rsid w:val="00C32688"/>
    <w:rsid w:val="00C3275E"/>
    <w:rsid w:val="00C32A9C"/>
    <w:rsid w:val="00C32DCF"/>
    <w:rsid w:val="00C32E67"/>
    <w:rsid w:val="00C33525"/>
    <w:rsid w:val="00C33565"/>
    <w:rsid w:val="00C33683"/>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A0"/>
    <w:rsid w:val="00CB1903"/>
    <w:rsid w:val="00CB195A"/>
    <w:rsid w:val="00CB1D07"/>
    <w:rsid w:val="00CB1FEE"/>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A93"/>
    <w:rsid w:val="00D46E36"/>
    <w:rsid w:val="00D46E8B"/>
    <w:rsid w:val="00D4731D"/>
    <w:rsid w:val="00D479B5"/>
    <w:rsid w:val="00D47A26"/>
    <w:rsid w:val="00D47BBC"/>
    <w:rsid w:val="00D5044E"/>
    <w:rsid w:val="00D50468"/>
    <w:rsid w:val="00D507E1"/>
    <w:rsid w:val="00D50CF2"/>
    <w:rsid w:val="00D50EBB"/>
    <w:rsid w:val="00D51016"/>
    <w:rsid w:val="00D51288"/>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88E"/>
    <w:rsid w:val="00DF6A21"/>
    <w:rsid w:val="00DF6B1E"/>
    <w:rsid w:val="00DF7006"/>
    <w:rsid w:val="00DF7355"/>
    <w:rsid w:val="00DF74C6"/>
    <w:rsid w:val="00DF7F5F"/>
    <w:rsid w:val="00E0006D"/>
    <w:rsid w:val="00E005B3"/>
    <w:rsid w:val="00E0064F"/>
    <w:rsid w:val="00E00EC1"/>
    <w:rsid w:val="00E0145F"/>
    <w:rsid w:val="00E01484"/>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65B2"/>
    <w:rsid w:val="00E167BB"/>
    <w:rsid w:val="00E16ACF"/>
    <w:rsid w:val="00E16C82"/>
    <w:rsid w:val="00E16EFE"/>
    <w:rsid w:val="00E16F55"/>
    <w:rsid w:val="00E16F87"/>
    <w:rsid w:val="00E17C8E"/>
    <w:rsid w:val="00E17CA0"/>
    <w:rsid w:val="00E17E0D"/>
    <w:rsid w:val="00E20020"/>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533"/>
    <w:rsid w:val="00E57655"/>
    <w:rsid w:val="00E578A9"/>
    <w:rsid w:val="00E57A37"/>
    <w:rsid w:val="00E6011E"/>
    <w:rsid w:val="00E60265"/>
    <w:rsid w:val="00E60ADA"/>
    <w:rsid w:val="00E60CE4"/>
    <w:rsid w:val="00E60E61"/>
    <w:rsid w:val="00E611D3"/>
    <w:rsid w:val="00E611EB"/>
    <w:rsid w:val="00E61294"/>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AB2"/>
    <w:rsid w:val="00E85BE8"/>
    <w:rsid w:val="00E85CB4"/>
    <w:rsid w:val="00E85ECF"/>
    <w:rsid w:val="00E8659D"/>
    <w:rsid w:val="00E86663"/>
    <w:rsid w:val="00E86814"/>
    <w:rsid w:val="00E869BC"/>
    <w:rsid w:val="00E86C49"/>
    <w:rsid w:val="00E8743B"/>
    <w:rsid w:val="00E87A13"/>
    <w:rsid w:val="00E9009E"/>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24"/>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5544</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7</cp:revision>
  <cp:lastPrinted>2022-10-21T20:22:00Z</cp:lastPrinted>
  <dcterms:created xsi:type="dcterms:W3CDTF">2022-11-28T20:58:00Z</dcterms:created>
  <dcterms:modified xsi:type="dcterms:W3CDTF">2022-11-30T17:27:00Z</dcterms:modified>
</cp:coreProperties>
</file>