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0C0F87B2" w:rsidR="00E0670E" w:rsidRPr="00ED59A9" w:rsidRDefault="00A568C2" w:rsidP="0039155C">
      <w:pPr>
        <w:spacing w:line="20" w:lineRule="atLeast"/>
      </w:pPr>
      <w:r w:rsidRPr="00ED59A9">
        <w:t>Grace Evangelical Free Church</w:t>
      </w:r>
      <w:r w:rsidR="00E0670E" w:rsidRPr="00ED59A9">
        <w:t xml:space="preserve">           </w:t>
      </w:r>
      <w:r w:rsidR="009B6569" w:rsidRPr="00ED59A9">
        <w:t xml:space="preserve">            </w:t>
      </w:r>
      <w:r w:rsidR="006E5CB9" w:rsidRPr="00ED59A9">
        <w:t xml:space="preserve">             </w:t>
      </w:r>
      <w:r w:rsidR="006F601F" w:rsidRPr="00ED59A9">
        <w:t xml:space="preserve">        </w:t>
      </w:r>
      <w:r w:rsidR="007930BE" w:rsidRPr="00ED59A9">
        <w:t xml:space="preserve"> </w:t>
      </w:r>
      <w:r w:rsidR="00922FBE" w:rsidRPr="00ED59A9">
        <w:t xml:space="preserve">    </w:t>
      </w:r>
      <w:r w:rsidR="00C65052" w:rsidRPr="00ED59A9">
        <w:t xml:space="preserve">  </w:t>
      </w:r>
      <w:r w:rsidR="009373AA" w:rsidRPr="00ED59A9">
        <w:t xml:space="preserve"> </w:t>
      </w:r>
      <w:r w:rsidR="008E7A2E" w:rsidRPr="00ED59A9">
        <w:t xml:space="preserve">         </w:t>
      </w:r>
      <w:r w:rsidR="00ED59A9">
        <w:t xml:space="preserve">            </w:t>
      </w:r>
      <w:r w:rsidR="00C93366">
        <w:t xml:space="preserve"> </w:t>
      </w:r>
      <w:r w:rsidR="00F84003">
        <w:t xml:space="preserve">    January </w:t>
      </w:r>
      <w:r w:rsidR="00E61432">
        <w:t>15</w:t>
      </w:r>
      <w:r w:rsidR="00F84003">
        <w:t>, 2023</w:t>
      </w:r>
    </w:p>
    <w:p w14:paraId="574637C5" w14:textId="0D17757A" w:rsidR="00383825" w:rsidRDefault="00E61432" w:rsidP="005F2154">
      <w:r>
        <w:rPr>
          <w:b/>
          <w:color w:val="FF0000"/>
        </w:rPr>
        <w:t>John 14:3</w:t>
      </w:r>
      <w:r w:rsidR="00516A5C">
        <w:rPr>
          <w:b/>
          <w:color w:val="FF0000"/>
        </w:rPr>
        <w:t xml:space="preserve"> </w:t>
      </w:r>
      <w:r>
        <w:rPr>
          <w:bCs/>
        </w:rPr>
        <w:t>The Church and the Tribulation</w:t>
      </w:r>
    </w:p>
    <w:p w14:paraId="3BD662DF" w14:textId="744B2172" w:rsidR="00A25704" w:rsidRPr="00373544" w:rsidRDefault="00A25704" w:rsidP="00883AB3"/>
    <w:p w14:paraId="014EF626" w14:textId="5BC62FB2" w:rsidR="006D000F" w:rsidRPr="00373544" w:rsidRDefault="00E1593B" w:rsidP="00C93366">
      <w:r w:rsidRPr="00E1593B">
        <w:t>In our last study we saw that the Tribulation</w:t>
      </w:r>
      <w:r>
        <w:t xml:space="preserve"> </w:t>
      </w:r>
      <w:r w:rsidRPr="00E1593B">
        <w:t xml:space="preserve">is a period of unparalleled trouble </w:t>
      </w:r>
      <w:r w:rsidR="00013346">
        <w:t>because of</w:t>
      </w:r>
      <w:r>
        <w:t xml:space="preserve"> </w:t>
      </w:r>
      <w:r w:rsidRPr="00E1593B">
        <w:t xml:space="preserve">God’s judgments. Where will the Church be when this terrible time is ushered in? </w:t>
      </w:r>
    </w:p>
    <w:p w14:paraId="59C153E3" w14:textId="77777777" w:rsidR="00516A5C" w:rsidRPr="00373544" w:rsidRDefault="00516A5C" w:rsidP="00A25704"/>
    <w:p w14:paraId="34804EF6" w14:textId="7844F0FB" w:rsidR="00A2798E" w:rsidRPr="00373544" w:rsidRDefault="00E1593B" w:rsidP="00AB796E">
      <w:r>
        <w:rPr>
          <w:b/>
          <w:bCs/>
          <w:color w:val="FF0000"/>
        </w:rPr>
        <w:t>John 14:3</w:t>
      </w:r>
      <w:r w:rsidR="00A2798E" w:rsidRPr="00373544">
        <w:t xml:space="preserve">: </w:t>
      </w:r>
      <w:r w:rsidR="00DE77BF" w:rsidRPr="00373544">
        <w:rPr>
          <w:b/>
          <w:bCs/>
        </w:rPr>
        <w:t>“</w:t>
      </w:r>
      <w:r w:rsidRPr="00E1593B">
        <w:rPr>
          <w:b/>
          <w:bCs/>
          <w:color w:val="FF0000"/>
        </w:rPr>
        <w:t>And if I go and prepare a place for you, I will come again and will take you to myself, that where I am you may be also.</w:t>
      </w:r>
      <w:r w:rsidR="00A2798E" w:rsidRPr="00373544">
        <w:t>”</w:t>
      </w:r>
    </w:p>
    <w:p w14:paraId="2DA65827" w14:textId="61909420" w:rsidR="00CA34D8" w:rsidRPr="00373544" w:rsidRDefault="00CA34D8" w:rsidP="00AB796E"/>
    <w:p w14:paraId="6679EF6F" w14:textId="5C27D358" w:rsidR="00A2798E" w:rsidRPr="00373544" w:rsidRDefault="00A2798E" w:rsidP="000473CC">
      <w:pPr>
        <w:numPr>
          <w:ilvl w:val="0"/>
          <w:numId w:val="2"/>
        </w:numPr>
      </w:pPr>
      <w:r w:rsidRPr="00373544">
        <w:rPr>
          <w:b/>
          <w:bCs/>
        </w:rPr>
        <w:t>Grammatical Usage</w:t>
      </w:r>
      <w:r w:rsidR="00C72129" w:rsidRPr="00373544">
        <w:rPr>
          <w:b/>
          <w:bCs/>
        </w:rPr>
        <w:t>:</w:t>
      </w:r>
      <w:r w:rsidR="00832DF9" w:rsidRPr="00373544">
        <w:t xml:space="preserve"> </w:t>
      </w:r>
      <w:r w:rsidR="00140744">
        <w:t>“will come” or in the Greek, “</w:t>
      </w:r>
      <w:r w:rsidR="00140744" w:rsidRPr="00140744">
        <w:t>erchomai</w:t>
      </w:r>
      <w:r w:rsidR="00140744">
        <w:t>” affirming both a promise and action.</w:t>
      </w:r>
    </w:p>
    <w:p w14:paraId="72742DB1" w14:textId="77777777" w:rsidR="00AB796E" w:rsidRPr="00373544" w:rsidRDefault="00AB796E" w:rsidP="00AB796E">
      <w:pPr>
        <w:ind w:left="720"/>
        <w:rPr>
          <w:color w:val="FF0000"/>
        </w:rPr>
      </w:pPr>
    </w:p>
    <w:p w14:paraId="2274C384" w14:textId="0BE4E6F6" w:rsidR="00AA56DF" w:rsidRPr="00373544" w:rsidRDefault="00A2798E" w:rsidP="000473CC">
      <w:pPr>
        <w:numPr>
          <w:ilvl w:val="0"/>
          <w:numId w:val="2"/>
        </w:numPr>
        <w:rPr>
          <w:b/>
          <w:bCs/>
        </w:rPr>
      </w:pPr>
      <w:r w:rsidRPr="00373544">
        <w:rPr>
          <w:b/>
          <w:bCs/>
        </w:rPr>
        <w:t>Literal Interpretation:</w:t>
      </w:r>
      <w:r w:rsidR="00832DF9" w:rsidRPr="00373544">
        <w:t xml:space="preserve"> </w:t>
      </w:r>
      <w:r w:rsidR="001A47CF">
        <w:t>“</w:t>
      </w:r>
      <w:r w:rsidR="00140744" w:rsidRPr="00140744">
        <w:rPr>
          <w:b/>
          <w:bCs/>
          <w:color w:val="FF0000"/>
        </w:rPr>
        <w:t>It is true that I am going away to prepare a place for you, but it is just as true that I am coming again to welcome you into my own home, so that you may be where I am.</w:t>
      </w:r>
      <w:r w:rsidR="001A47CF">
        <w:t>”</w:t>
      </w:r>
    </w:p>
    <w:p w14:paraId="6A887A9B" w14:textId="77777777" w:rsidR="00955579" w:rsidRPr="00373544" w:rsidRDefault="00955579" w:rsidP="00955579">
      <w:pPr>
        <w:pStyle w:val="ListParagraph"/>
        <w:rPr>
          <w:b/>
          <w:bCs/>
        </w:rPr>
      </w:pPr>
    </w:p>
    <w:p w14:paraId="4573840F" w14:textId="127CC51F" w:rsidR="00832DF9" w:rsidRDefault="00AA56DF" w:rsidP="00E1593B">
      <w:pPr>
        <w:numPr>
          <w:ilvl w:val="0"/>
          <w:numId w:val="1"/>
        </w:numPr>
        <w:spacing w:line="20" w:lineRule="atLeast"/>
      </w:pPr>
      <w:r w:rsidRPr="00373544">
        <w:rPr>
          <w:b/>
          <w:bCs/>
        </w:rPr>
        <w:t>Contextual/Comparison:</w:t>
      </w:r>
      <w:r w:rsidRPr="00373544">
        <w:t xml:space="preserve"> God keeps His Word: God continually uses His Word. </w:t>
      </w:r>
      <w:r w:rsidR="00140744">
        <w:t>T</w:t>
      </w:r>
      <w:r w:rsidR="00E1593B" w:rsidRPr="00E1593B">
        <w:t>he Church will be removed from the earth before the Tribulation</w:t>
      </w:r>
      <w:r w:rsidR="00140744">
        <w:t>.</w:t>
      </w:r>
      <w:r w:rsidR="00E1593B" w:rsidRPr="00E1593B">
        <w:t xml:space="preserve"> </w:t>
      </w:r>
      <w:r w:rsidR="00020CC5">
        <w:t>G</w:t>
      </w:r>
      <w:r w:rsidR="00E1593B" w:rsidRPr="00E1593B">
        <w:t>rounds for thi</w:t>
      </w:r>
      <w:r w:rsidR="000473CC">
        <w:t>s:</w:t>
      </w:r>
    </w:p>
    <w:p w14:paraId="713B9057" w14:textId="77777777" w:rsidR="00E1593B" w:rsidRDefault="00E1593B" w:rsidP="00E1593B">
      <w:pPr>
        <w:spacing w:line="20" w:lineRule="atLeast"/>
        <w:ind w:left="720"/>
      </w:pPr>
    </w:p>
    <w:p w14:paraId="2354E691" w14:textId="48087663" w:rsidR="00E1593B" w:rsidRDefault="00E1593B" w:rsidP="000473CC">
      <w:pPr>
        <w:numPr>
          <w:ilvl w:val="0"/>
          <w:numId w:val="4"/>
        </w:numPr>
        <w:spacing w:line="20" w:lineRule="atLeast"/>
      </w:pPr>
      <w:r>
        <w:t>When we consider the nature of the Church, her calling</w:t>
      </w:r>
      <w:r w:rsidR="00020CC5">
        <w:t xml:space="preserve">, </w:t>
      </w:r>
      <w:r>
        <w:t>her place in the divine program and her relationship to Christ, the Church cannot go through the Tribulation.</w:t>
      </w:r>
    </w:p>
    <w:p w14:paraId="74A54F6C" w14:textId="77777777" w:rsidR="00E1593B" w:rsidRDefault="00E1593B" w:rsidP="00E1593B">
      <w:pPr>
        <w:spacing w:line="20" w:lineRule="atLeast"/>
        <w:ind w:left="1080"/>
      </w:pPr>
    </w:p>
    <w:p w14:paraId="0B1E1A20" w14:textId="3BB8F88D" w:rsidR="00E1593B" w:rsidRDefault="00E1593B" w:rsidP="00E1593B">
      <w:pPr>
        <w:spacing w:line="20" w:lineRule="atLeast"/>
        <w:ind w:left="720"/>
      </w:pPr>
      <w:r>
        <w:t>The Church is a “</w:t>
      </w:r>
      <w:r w:rsidRPr="00020CC5">
        <w:rPr>
          <w:b/>
          <w:bCs/>
          <w:color w:val="FF0000"/>
        </w:rPr>
        <w:t>called-out</w:t>
      </w:r>
      <w:r>
        <w:t xml:space="preserve">” company of believers, of Jews and Gentiles from every nation under Heaven </w:t>
      </w:r>
      <w:r w:rsidR="00020CC5">
        <w:t>(</w:t>
      </w:r>
      <w:r w:rsidRPr="00020CC5">
        <w:rPr>
          <w:b/>
          <w:bCs/>
          <w:color w:val="FF0000"/>
        </w:rPr>
        <w:t>Acts 15:14</w:t>
      </w:r>
      <w:r w:rsidR="00020CC5">
        <w:t>)</w:t>
      </w:r>
      <w:r>
        <w:t>. The place of the Church in the divine program is in the nature of a parenthesis, and that parenthesis ends with the “</w:t>
      </w:r>
      <w:r w:rsidRPr="00020CC5">
        <w:rPr>
          <w:b/>
          <w:bCs/>
          <w:color w:val="FF0000"/>
        </w:rPr>
        <w:t>mystery</w:t>
      </w:r>
      <w:r>
        <w:t>” of the Rapture (</w:t>
      </w:r>
      <w:r w:rsidRPr="00020CC5">
        <w:rPr>
          <w:b/>
          <w:bCs/>
          <w:color w:val="FF0000"/>
        </w:rPr>
        <w:t>1 Cor</w:t>
      </w:r>
      <w:r w:rsidR="00020CC5" w:rsidRPr="00020CC5">
        <w:rPr>
          <w:b/>
          <w:bCs/>
          <w:color w:val="FF0000"/>
        </w:rPr>
        <w:t xml:space="preserve">. </w:t>
      </w:r>
      <w:r w:rsidRPr="00020CC5">
        <w:rPr>
          <w:b/>
          <w:bCs/>
          <w:color w:val="FF0000"/>
        </w:rPr>
        <w:t>15:51-53</w:t>
      </w:r>
      <w:r>
        <w:t xml:space="preserve">; </w:t>
      </w:r>
      <w:r w:rsidRPr="00020CC5">
        <w:rPr>
          <w:b/>
          <w:bCs/>
          <w:color w:val="FF0000"/>
        </w:rPr>
        <w:t>1 Thess</w:t>
      </w:r>
      <w:r w:rsidR="00020CC5" w:rsidRPr="00020CC5">
        <w:rPr>
          <w:b/>
          <w:bCs/>
          <w:color w:val="FF0000"/>
        </w:rPr>
        <w:t xml:space="preserve">. </w:t>
      </w:r>
      <w:r w:rsidRPr="00020CC5">
        <w:rPr>
          <w:b/>
          <w:bCs/>
          <w:color w:val="FF0000"/>
        </w:rPr>
        <w:t>4:16-17</w:t>
      </w:r>
      <w:r>
        <w:t xml:space="preserve">). When the Church has been completed and </w:t>
      </w:r>
      <w:r w:rsidR="00020CC5">
        <w:t>raptured</w:t>
      </w:r>
      <w:r>
        <w:t>, then the prophecies relating to Israel will take up their course again. Moreover, consider the relationship of the Church to Christ (</w:t>
      </w:r>
      <w:r w:rsidRPr="00020CC5">
        <w:rPr>
          <w:b/>
          <w:bCs/>
          <w:color w:val="FF0000"/>
        </w:rPr>
        <w:t>Eph</w:t>
      </w:r>
      <w:r w:rsidR="00020CC5" w:rsidRPr="00020CC5">
        <w:rPr>
          <w:b/>
          <w:bCs/>
          <w:color w:val="FF0000"/>
        </w:rPr>
        <w:t xml:space="preserve">. </w:t>
      </w:r>
      <w:r w:rsidRPr="00020CC5">
        <w:rPr>
          <w:b/>
          <w:bCs/>
          <w:color w:val="FF0000"/>
        </w:rPr>
        <w:t>5:31-32</w:t>
      </w:r>
      <w:r>
        <w:t xml:space="preserve">). The Church is the Bride of Christ, and to make the Church go through the Tribulation would be to subject Christ Himself </w:t>
      </w:r>
      <w:r w:rsidR="0006488D">
        <w:t>a</w:t>
      </w:r>
      <w:r>
        <w:t xml:space="preserve"> second time to the visitation of God’s wrath</w:t>
      </w:r>
      <w:r w:rsidR="00020CC5">
        <w:t>, negating Jesus’ statement on the cross, “</w:t>
      </w:r>
      <w:r w:rsidR="00020CC5" w:rsidRPr="0006488D">
        <w:rPr>
          <w:b/>
          <w:bCs/>
          <w:color w:val="FF0000"/>
        </w:rPr>
        <w:t>It is finished</w:t>
      </w:r>
      <w:r w:rsidR="00020CC5">
        <w:t>” (</w:t>
      </w:r>
      <w:r w:rsidR="0006488D" w:rsidRPr="0006488D">
        <w:rPr>
          <w:b/>
          <w:bCs/>
          <w:color w:val="FF0000"/>
        </w:rPr>
        <w:t>John 19:30</w:t>
      </w:r>
      <w:r w:rsidR="00020CC5">
        <w:t>)</w:t>
      </w:r>
      <w:r w:rsidR="0006488D">
        <w:t>.</w:t>
      </w:r>
      <w:r w:rsidR="008E4DEE">
        <w:t xml:space="preserve">  Specifically, see </w:t>
      </w:r>
      <w:r w:rsidR="008E4DEE" w:rsidRPr="008E4DEE">
        <w:rPr>
          <w:b/>
          <w:bCs/>
          <w:color w:val="FF0000"/>
        </w:rPr>
        <w:t>Revelation 3:10</w:t>
      </w:r>
      <w:r w:rsidR="008E4DEE">
        <w:t>.</w:t>
      </w:r>
    </w:p>
    <w:p w14:paraId="1CDD021D" w14:textId="77777777" w:rsidR="00E1593B" w:rsidRDefault="00E1593B" w:rsidP="00E1593B">
      <w:pPr>
        <w:spacing w:line="20" w:lineRule="atLeast"/>
        <w:ind w:left="720"/>
      </w:pPr>
    </w:p>
    <w:p w14:paraId="65A6C6C2" w14:textId="255F2A54" w:rsidR="00E1593B" w:rsidRDefault="00E1593B" w:rsidP="000473CC">
      <w:pPr>
        <w:numPr>
          <w:ilvl w:val="0"/>
          <w:numId w:val="4"/>
        </w:numPr>
        <w:spacing w:line="20" w:lineRule="atLeast"/>
      </w:pPr>
      <w:r>
        <w:t>Not one syllable of scripture affirms that the Church will go through the Tribulation, nor can there be found anywhere any warning to believers to prepare for the Tribulation.</w:t>
      </w:r>
    </w:p>
    <w:p w14:paraId="1E90BA59" w14:textId="77777777" w:rsidR="00E1593B" w:rsidRDefault="00E1593B" w:rsidP="00E1593B">
      <w:pPr>
        <w:spacing w:line="20" w:lineRule="atLeast"/>
        <w:ind w:left="720"/>
      </w:pPr>
    </w:p>
    <w:p w14:paraId="4A23F178" w14:textId="237FE035" w:rsidR="00E1593B" w:rsidRDefault="00E1593B" w:rsidP="00E1593B">
      <w:pPr>
        <w:spacing w:line="20" w:lineRule="atLeast"/>
        <w:ind w:left="720"/>
      </w:pPr>
      <w:r>
        <w:t xml:space="preserve">If it had been part of the divine program that the Church should pass through the  Tribulation, would not our Lord have referred to this fact and have warned His disciples and us of it? Yet in </w:t>
      </w:r>
      <w:r w:rsidRPr="0006488D">
        <w:rPr>
          <w:b/>
          <w:bCs/>
          <w:color w:val="FF0000"/>
        </w:rPr>
        <w:t>John</w:t>
      </w:r>
      <w:r w:rsidR="0006488D" w:rsidRPr="0006488D">
        <w:rPr>
          <w:b/>
          <w:bCs/>
          <w:color w:val="FF0000"/>
        </w:rPr>
        <w:t xml:space="preserve"> 13-17</w:t>
      </w:r>
      <w:r>
        <w:t>, where He was speaking to “</w:t>
      </w:r>
      <w:r w:rsidRPr="0006488D">
        <w:rPr>
          <w:b/>
          <w:bCs/>
          <w:color w:val="FF0000"/>
        </w:rPr>
        <w:t>His own</w:t>
      </w:r>
      <w:r>
        <w:t xml:space="preserve">”, not a mention is made of the Tribulation. He only spoke of this in </w:t>
      </w:r>
      <w:r w:rsidRPr="0006488D">
        <w:rPr>
          <w:b/>
          <w:bCs/>
          <w:color w:val="FF0000"/>
        </w:rPr>
        <w:t>Matthew</w:t>
      </w:r>
      <w:r w:rsidR="0006488D" w:rsidRPr="0006488D">
        <w:rPr>
          <w:b/>
          <w:bCs/>
          <w:color w:val="FF0000"/>
        </w:rPr>
        <w:t xml:space="preserve"> 24-25</w:t>
      </w:r>
      <w:r w:rsidR="0006488D">
        <w:t xml:space="preserve">; </w:t>
      </w:r>
      <w:r w:rsidRPr="0006488D">
        <w:rPr>
          <w:b/>
          <w:bCs/>
          <w:color w:val="FF0000"/>
        </w:rPr>
        <w:t>Mark</w:t>
      </w:r>
      <w:r w:rsidR="0006488D" w:rsidRPr="0006488D">
        <w:rPr>
          <w:b/>
          <w:bCs/>
          <w:color w:val="FF0000"/>
        </w:rPr>
        <w:t xml:space="preserve"> 13</w:t>
      </w:r>
      <w:r w:rsidR="0006488D">
        <w:t>; and</w:t>
      </w:r>
      <w:r>
        <w:t xml:space="preserve"> </w:t>
      </w:r>
      <w:r w:rsidRPr="0006488D">
        <w:rPr>
          <w:b/>
          <w:bCs/>
          <w:color w:val="FF0000"/>
        </w:rPr>
        <w:t>Luke</w:t>
      </w:r>
      <w:r w:rsidR="0006488D" w:rsidRPr="0006488D">
        <w:rPr>
          <w:b/>
          <w:bCs/>
          <w:color w:val="FF0000"/>
        </w:rPr>
        <w:t xml:space="preserve"> 21</w:t>
      </w:r>
      <w:r w:rsidR="0006488D">
        <w:t>.  B</w:t>
      </w:r>
      <w:r>
        <w:t xml:space="preserve">ut these statements and warnings have no relation to the Church at all. Our </w:t>
      </w:r>
      <w:r w:rsidR="00692C20">
        <w:t>Savior’s</w:t>
      </w:r>
      <w:r>
        <w:t xml:space="preserve"> great word to the Church is </w:t>
      </w:r>
      <w:r w:rsidRPr="0006488D">
        <w:rPr>
          <w:b/>
          <w:bCs/>
          <w:color w:val="FF0000"/>
        </w:rPr>
        <w:t>John 14:1-3</w:t>
      </w:r>
      <w:r>
        <w:t>. In addition to this, when we turn to the Epistles, which were written specifically for the Church, here again we find there is no word of warning to believers to prepare for the Tribulation.</w:t>
      </w:r>
    </w:p>
    <w:p w14:paraId="5FF35F22" w14:textId="77777777" w:rsidR="00E1593B" w:rsidRDefault="00E1593B" w:rsidP="00E1593B">
      <w:pPr>
        <w:spacing w:line="20" w:lineRule="atLeast"/>
        <w:ind w:left="720"/>
      </w:pPr>
    </w:p>
    <w:p w14:paraId="169593B0" w14:textId="30F02C1C" w:rsidR="00E1593B" w:rsidRDefault="00E1593B" w:rsidP="000473CC">
      <w:pPr>
        <w:numPr>
          <w:ilvl w:val="0"/>
          <w:numId w:val="4"/>
        </w:numPr>
        <w:spacing w:line="20" w:lineRule="atLeast"/>
      </w:pPr>
      <w:r>
        <w:t xml:space="preserve">If the Church is to go through the Tribulation, then many scripture promises have encouraged believers with a false hope. </w:t>
      </w:r>
    </w:p>
    <w:p w14:paraId="034F95D7" w14:textId="23419781" w:rsidR="00E1593B" w:rsidRDefault="00E1593B" w:rsidP="00E1593B">
      <w:pPr>
        <w:spacing w:line="20" w:lineRule="atLeast"/>
        <w:ind w:left="720"/>
      </w:pPr>
      <w:r>
        <w:lastRenderedPageBreak/>
        <w:t>The great hope of the Christian is not death, or even Heaven; it is “</w:t>
      </w:r>
      <w:r w:rsidRPr="0006488D">
        <w:rPr>
          <w:b/>
          <w:bCs/>
          <w:color w:val="FF0000"/>
        </w:rPr>
        <w:t>the blessed Hope</w:t>
      </w:r>
      <w:r>
        <w:t xml:space="preserve">” </w:t>
      </w:r>
      <w:r w:rsidR="0006488D">
        <w:t>(</w:t>
      </w:r>
      <w:r w:rsidR="0006488D" w:rsidRPr="0006488D">
        <w:rPr>
          <w:b/>
          <w:bCs/>
          <w:color w:val="FF0000"/>
        </w:rPr>
        <w:t>T</w:t>
      </w:r>
      <w:r w:rsidRPr="0006488D">
        <w:rPr>
          <w:b/>
          <w:bCs/>
          <w:color w:val="FF0000"/>
        </w:rPr>
        <w:t>itus 2:11-13</w:t>
      </w:r>
      <w:r w:rsidR="0006488D">
        <w:t>)</w:t>
      </w:r>
      <w:r>
        <w:t>. The doctrine of the Lord’s Return is presented in scripture as an incentive to holy living (</w:t>
      </w:r>
      <w:r w:rsidRPr="0006488D">
        <w:rPr>
          <w:b/>
          <w:bCs/>
          <w:color w:val="FF0000"/>
        </w:rPr>
        <w:t>1 Jn</w:t>
      </w:r>
      <w:r w:rsidR="0006488D" w:rsidRPr="0006488D">
        <w:rPr>
          <w:b/>
          <w:bCs/>
          <w:color w:val="FF0000"/>
        </w:rPr>
        <w:t>.</w:t>
      </w:r>
      <w:r w:rsidRPr="0006488D">
        <w:rPr>
          <w:b/>
          <w:bCs/>
          <w:color w:val="FF0000"/>
        </w:rPr>
        <w:t xml:space="preserve"> 3:2-3</w:t>
      </w:r>
      <w:r>
        <w:t>); to patience (</w:t>
      </w:r>
      <w:r w:rsidRPr="0006488D">
        <w:rPr>
          <w:b/>
          <w:bCs/>
          <w:color w:val="FF0000"/>
        </w:rPr>
        <w:t>James 5:7-8</w:t>
      </w:r>
      <w:r>
        <w:t>) and to a diligent walk (</w:t>
      </w:r>
      <w:r w:rsidRPr="0006488D">
        <w:rPr>
          <w:b/>
          <w:bCs/>
          <w:color w:val="FF0000"/>
        </w:rPr>
        <w:t>1 Peter 1:13-15</w:t>
      </w:r>
      <w:r>
        <w:t>). If the Church must go through the Tribulation</w:t>
      </w:r>
      <w:r w:rsidR="0006488D">
        <w:t>,</w:t>
      </w:r>
      <w:r>
        <w:t xml:space="preserve"> then we should be looking for the Tribulation and not for the imminent return of our Lord</w:t>
      </w:r>
      <w:r w:rsidR="0006488D">
        <w:t xml:space="preserve"> (</w:t>
      </w:r>
      <w:r w:rsidRPr="0006488D">
        <w:rPr>
          <w:b/>
          <w:bCs/>
          <w:color w:val="FF0000"/>
        </w:rPr>
        <w:t>1 Thess</w:t>
      </w:r>
      <w:r w:rsidR="0006488D" w:rsidRPr="0006488D">
        <w:rPr>
          <w:b/>
          <w:bCs/>
          <w:color w:val="FF0000"/>
        </w:rPr>
        <w:t xml:space="preserve">. </w:t>
      </w:r>
      <w:r w:rsidRPr="0006488D">
        <w:rPr>
          <w:b/>
          <w:bCs/>
          <w:color w:val="FF0000"/>
        </w:rPr>
        <w:t>1:10</w:t>
      </w:r>
      <w:r w:rsidR="0006488D">
        <w:t xml:space="preserve">). </w:t>
      </w:r>
      <w:r>
        <w:t>The great “</w:t>
      </w:r>
      <w:r w:rsidRPr="0006488D">
        <w:rPr>
          <w:b/>
          <w:bCs/>
          <w:color w:val="FF0000"/>
        </w:rPr>
        <w:t>hope</w:t>
      </w:r>
      <w:r>
        <w:t>” which Paul holds before believers is that they may go without dying; and if they have to go through the Tribulation first, would it not be better to die than to be alive?</w:t>
      </w:r>
    </w:p>
    <w:p w14:paraId="1F3416D9" w14:textId="77777777" w:rsidR="00E1593B" w:rsidRDefault="00E1593B" w:rsidP="00E1593B">
      <w:pPr>
        <w:spacing w:line="20" w:lineRule="atLeast"/>
        <w:ind w:left="720"/>
      </w:pPr>
    </w:p>
    <w:p w14:paraId="2C5D5016" w14:textId="36662B14" w:rsidR="00E1593B" w:rsidRDefault="00E1593B" w:rsidP="000473CC">
      <w:pPr>
        <w:numPr>
          <w:ilvl w:val="0"/>
          <w:numId w:val="4"/>
        </w:numPr>
        <w:spacing w:line="20" w:lineRule="atLeast"/>
      </w:pPr>
      <w:r>
        <w:t>The scriptures expressly teach that the believer is delivered from wrath and that judgment is past</w:t>
      </w:r>
      <w:r w:rsidR="0006488D">
        <w:t>;</w:t>
      </w:r>
      <w:r>
        <w:t xml:space="preserve"> but the Tribulation </w:t>
      </w:r>
      <w:r w:rsidR="0030585F">
        <w:t xml:space="preserve">is a </w:t>
      </w:r>
      <w:r>
        <w:t>time of fearful judgment, the “</w:t>
      </w:r>
      <w:r w:rsidRPr="0030585F">
        <w:rPr>
          <w:b/>
          <w:bCs/>
          <w:color w:val="FF0000"/>
        </w:rPr>
        <w:t>wrath of the Lamb</w:t>
      </w:r>
      <w:r>
        <w:t>”.</w:t>
      </w:r>
    </w:p>
    <w:p w14:paraId="7277D1AF" w14:textId="77777777" w:rsidR="00E1593B" w:rsidRDefault="00E1593B" w:rsidP="00E1593B">
      <w:pPr>
        <w:spacing w:line="20" w:lineRule="atLeast"/>
        <w:ind w:left="720"/>
      </w:pPr>
    </w:p>
    <w:p w14:paraId="12D630E4" w14:textId="3E3F3B91" w:rsidR="00E1593B" w:rsidRDefault="00E1593B" w:rsidP="00E1593B">
      <w:pPr>
        <w:spacing w:line="20" w:lineRule="atLeast"/>
        <w:ind w:left="720"/>
      </w:pPr>
      <w:r w:rsidRPr="0030585F">
        <w:rPr>
          <w:b/>
          <w:bCs/>
          <w:color w:val="FF0000"/>
        </w:rPr>
        <w:t>Psalm 2:5</w:t>
      </w:r>
      <w:r>
        <w:t xml:space="preserve"> tells us that the Tribulation will be a visitation of the wrath of God upon His enemies; but we are not His enemies and there is no wrath reserved for us, for Christ has borne our judgment for sin at Calvary (</w:t>
      </w:r>
      <w:r w:rsidRPr="0030585F">
        <w:rPr>
          <w:b/>
          <w:bCs/>
          <w:color w:val="FF0000"/>
        </w:rPr>
        <w:t>J</w:t>
      </w:r>
      <w:r w:rsidR="0030585F" w:rsidRPr="0030585F">
        <w:rPr>
          <w:b/>
          <w:bCs/>
          <w:color w:val="FF0000"/>
        </w:rPr>
        <w:t xml:space="preserve">n. </w:t>
      </w:r>
      <w:r w:rsidRPr="0030585F">
        <w:rPr>
          <w:b/>
          <w:bCs/>
          <w:color w:val="FF0000"/>
        </w:rPr>
        <w:t>5:24</w:t>
      </w:r>
      <w:r>
        <w:t xml:space="preserve">; </w:t>
      </w:r>
      <w:r w:rsidRPr="0030585F">
        <w:rPr>
          <w:b/>
          <w:bCs/>
          <w:color w:val="FF0000"/>
        </w:rPr>
        <w:t>Rom</w:t>
      </w:r>
      <w:r w:rsidR="0030585F" w:rsidRPr="0030585F">
        <w:rPr>
          <w:b/>
          <w:bCs/>
          <w:color w:val="FF0000"/>
        </w:rPr>
        <w:t xml:space="preserve">. </w:t>
      </w:r>
      <w:r w:rsidRPr="0030585F">
        <w:rPr>
          <w:b/>
          <w:bCs/>
          <w:color w:val="FF0000"/>
        </w:rPr>
        <w:t>5:9</w:t>
      </w:r>
      <w:r>
        <w:t xml:space="preserve">; </w:t>
      </w:r>
      <w:r w:rsidRPr="0030585F">
        <w:rPr>
          <w:b/>
          <w:bCs/>
          <w:color w:val="FF0000"/>
        </w:rPr>
        <w:t>1 Thess</w:t>
      </w:r>
      <w:r w:rsidR="0030585F" w:rsidRPr="0030585F">
        <w:rPr>
          <w:b/>
          <w:bCs/>
          <w:color w:val="FF0000"/>
        </w:rPr>
        <w:t xml:space="preserve">. </w:t>
      </w:r>
      <w:r w:rsidRPr="0030585F">
        <w:rPr>
          <w:b/>
          <w:bCs/>
          <w:color w:val="FF0000"/>
        </w:rPr>
        <w:t>1:10; 5:9</w:t>
      </w:r>
      <w:r>
        <w:t xml:space="preserve">). If Christians are to go through the “purgatory” of the Tribulation, why must only those Christians who are alive have to </w:t>
      </w:r>
      <w:r w:rsidR="0030585F">
        <w:t>experience</w:t>
      </w:r>
      <w:r>
        <w:t xml:space="preserve"> this fearful judgment?</w:t>
      </w:r>
    </w:p>
    <w:p w14:paraId="3E1E4696" w14:textId="77777777" w:rsidR="00E1593B" w:rsidRDefault="00E1593B" w:rsidP="00E1593B">
      <w:pPr>
        <w:spacing w:line="20" w:lineRule="atLeast"/>
        <w:ind w:left="720"/>
      </w:pPr>
    </w:p>
    <w:p w14:paraId="08BEBEF1" w14:textId="0E242ADF" w:rsidR="00E1593B" w:rsidRDefault="00E1593B" w:rsidP="000473CC">
      <w:pPr>
        <w:numPr>
          <w:ilvl w:val="0"/>
          <w:numId w:val="4"/>
        </w:numPr>
        <w:spacing w:line="20" w:lineRule="atLeast"/>
      </w:pPr>
      <w:r>
        <w:t xml:space="preserve">In the </w:t>
      </w:r>
      <w:r w:rsidRPr="0030585F">
        <w:rPr>
          <w:b/>
          <w:bCs/>
          <w:color w:val="FF0000"/>
        </w:rPr>
        <w:t>Revelation</w:t>
      </w:r>
      <w:r>
        <w:t xml:space="preserve">, most of which is a panoramic view of future events, the </w:t>
      </w:r>
    </w:p>
    <w:p w14:paraId="2A86C554" w14:textId="6AE92B04" w:rsidR="00E1593B" w:rsidRDefault="00E1593B" w:rsidP="00E1593B">
      <w:pPr>
        <w:spacing w:line="20" w:lineRule="atLeast"/>
        <w:ind w:left="720"/>
      </w:pPr>
      <w:r>
        <w:t>Church is represented as being in Heaven before the Tribulation period begins.</w:t>
      </w:r>
    </w:p>
    <w:p w14:paraId="29530DDB" w14:textId="77777777" w:rsidR="0030585F" w:rsidRDefault="0030585F" w:rsidP="00E1593B">
      <w:pPr>
        <w:spacing w:line="20" w:lineRule="atLeast"/>
        <w:ind w:left="720"/>
      </w:pPr>
    </w:p>
    <w:p w14:paraId="0F4D0362" w14:textId="50349D3A" w:rsidR="00E1593B" w:rsidRDefault="00E1593B" w:rsidP="00E1593B">
      <w:pPr>
        <w:spacing w:line="20" w:lineRule="atLeast"/>
        <w:ind w:left="720"/>
      </w:pPr>
      <w:r>
        <w:t>The Tribulation cannot take place before the Lamb opens the book with the seven seals (</w:t>
      </w:r>
      <w:r w:rsidRPr="0030585F">
        <w:rPr>
          <w:b/>
          <w:bCs/>
          <w:color w:val="FF0000"/>
        </w:rPr>
        <w:t>Rev</w:t>
      </w:r>
      <w:r w:rsidR="0030585F" w:rsidRPr="0030585F">
        <w:rPr>
          <w:b/>
          <w:bCs/>
          <w:color w:val="FF0000"/>
        </w:rPr>
        <w:t xml:space="preserve">. </w:t>
      </w:r>
      <w:r w:rsidRPr="0030585F">
        <w:rPr>
          <w:b/>
          <w:bCs/>
          <w:color w:val="FF0000"/>
        </w:rPr>
        <w:t>5</w:t>
      </w:r>
      <w:r>
        <w:t>); it is only after these seals are broken that the trouble begins (</w:t>
      </w:r>
      <w:r w:rsidRPr="0030585F">
        <w:rPr>
          <w:b/>
          <w:bCs/>
          <w:color w:val="FF0000"/>
        </w:rPr>
        <w:t>Rev</w:t>
      </w:r>
      <w:r w:rsidR="0030585F" w:rsidRPr="0030585F">
        <w:rPr>
          <w:b/>
          <w:bCs/>
          <w:color w:val="FF0000"/>
        </w:rPr>
        <w:t xml:space="preserve">. </w:t>
      </w:r>
      <w:r w:rsidRPr="0030585F">
        <w:rPr>
          <w:b/>
          <w:bCs/>
          <w:color w:val="FF0000"/>
        </w:rPr>
        <w:t>6</w:t>
      </w:r>
      <w:r>
        <w:t>).</w:t>
      </w:r>
    </w:p>
    <w:p w14:paraId="18876E3E" w14:textId="77777777" w:rsidR="00E1593B" w:rsidRDefault="00E1593B" w:rsidP="00E1593B">
      <w:pPr>
        <w:spacing w:line="20" w:lineRule="atLeast"/>
        <w:ind w:left="720"/>
      </w:pPr>
    </w:p>
    <w:p w14:paraId="1E9CF760" w14:textId="575ED2AC" w:rsidR="00E1593B" w:rsidRDefault="00E1593B" w:rsidP="000473CC">
      <w:pPr>
        <w:numPr>
          <w:ilvl w:val="0"/>
          <w:numId w:val="4"/>
        </w:numPr>
        <w:spacing w:line="20" w:lineRule="atLeast"/>
      </w:pPr>
      <w:r>
        <w:t>In the Old Testament there are three typical analogies which are violated by the teaching that the Church will go through the Tribulation</w:t>
      </w:r>
      <w:r w:rsidR="0030585F">
        <w:t>:</w:t>
      </w:r>
    </w:p>
    <w:p w14:paraId="1F50AB4D" w14:textId="77777777" w:rsidR="00E1593B" w:rsidRDefault="00E1593B" w:rsidP="00E1593B">
      <w:pPr>
        <w:spacing w:line="20" w:lineRule="atLeast"/>
        <w:ind w:left="720"/>
      </w:pPr>
    </w:p>
    <w:p w14:paraId="06CACFDB" w14:textId="6B091712" w:rsidR="00E1593B" w:rsidRDefault="00E1593B" w:rsidP="000473CC">
      <w:pPr>
        <w:numPr>
          <w:ilvl w:val="0"/>
          <w:numId w:val="3"/>
        </w:numPr>
        <w:spacing w:line="20" w:lineRule="atLeast"/>
      </w:pPr>
      <w:r>
        <w:t>The translation of Enoch before the judgment of the Flood (</w:t>
      </w:r>
      <w:r w:rsidRPr="0030585F">
        <w:rPr>
          <w:b/>
          <w:bCs/>
          <w:color w:val="FF0000"/>
        </w:rPr>
        <w:t>Gen</w:t>
      </w:r>
      <w:r w:rsidR="0030585F" w:rsidRPr="0030585F">
        <w:rPr>
          <w:b/>
          <w:bCs/>
          <w:color w:val="FF0000"/>
        </w:rPr>
        <w:t xml:space="preserve">. </w:t>
      </w:r>
      <w:r w:rsidRPr="0030585F">
        <w:rPr>
          <w:b/>
          <w:bCs/>
          <w:color w:val="FF0000"/>
        </w:rPr>
        <w:t>5:24</w:t>
      </w:r>
      <w:r>
        <w:t xml:space="preserve">; </w:t>
      </w:r>
      <w:r w:rsidRPr="0030585F">
        <w:rPr>
          <w:b/>
          <w:bCs/>
          <w:color w:val="FF0000"/>
        </w:rPr>
        <w:t>Heb</w:t>
      </w:r>
      <w:r w:rsidR="0030585F" w:rsidRPr="0030585F">
        <w:rPr>
          <w:b/>
          <w:bCs/>
          <w:color w:val="FF0000"/>
        </w:rPr>
        <w:t xml:space="preserve">. </w:t>
      </w:r>
      <w:r w:rsidRPr="0030585F">
        <w:rPr>
          <w:b/>
          <w:bCs/>
          <w:color w:val="FF0000"/>
        </w:rPr>
        <w:t>11:5</w:t>
      </w:r>
      <w:r>
        <w:t>) -</w:t>
      </w:r>
      <w:r w:rsidR="0030585F">
        <w:t xml:space="preserve"> </w:t>
      </w:r>
      <w:r>
        <w:t>typical of the rapture of the living saints (</w:t>
      </w:r>
      <w:r w:rsidRPr="0030585F">
        <w:rPr>
          <w:b/>
          <w:bCs/>
          <w:color w:val="FF0000"/>
        </w:rPr>
        <w:t>1 Thess</w:t>
      </w:r>
      <w:r w:rsidR="0030585F" w:rsidRPr="0030585F">
        <w:rPr>
          <w:b/>
          <w:bCs/>
          <w:color w:val="FF0000"/>
        </w:rPr>
        <w:t xml:space="preserve">. </w:t>
      </w:r>
      <w:r w:rsidRPr="0030585F">
        <w:rPr>
          <w:b/>
          <w:bCs/>
          <w:color w:val="FF0000"/>
        </w:rPr>
        <w:t>4:17</w:t>
      </w:r>
      <w:r>
        <w:t>), prior to the time of fearful judgment upon the earth</w:t>
      </w:r>
      <w:r w:rsidR="0030585F">
        <w:t>;</w:t>
      </w:r>
    </w:p>
    <w:p w14:paraId="2D94BDF5" w14:textId="4DC30881" w:rsidR="00E1593B" w:rsidRDefault="00E1593B" w:rsidP="000473CC">
      <w:pPr>
        <w:numPr>
          <w:ilvl w:val="0"/>
          <w:numId w:val="3"/>
        </w:numPr>
        <w:spacing w:line="20" w:lineRule="atLeast"/>
      </w:pPr>
      <w:r>
        <w:t xml:space="preserve">The preservation of Noah and his family through the </w:t>
      </w:r>
      <w:r w:rsidR="0030585F">
        <w:t>f</w:t>
      </w:r>
      <w:r>
        <w:t>lood (</w:t>
      </w:r>
      <w:r w:rsidRPr="0030585F">
        <w:rPr>
          <w:b/>
          <w:bCs/>
          <w:color w:val="FF0000"/>
        </w:rPr>
        <w:t>Gen</w:t>
      </w:r>
      <w:r w:rsidR="0030585F" w:rsidRPr="0030585F">
        <w:rPr>
          <w:b/>
          <w:bCs/>
          <w:color w:val="FF0000"/>
        </w:rPr>
        <w:t xml:space="preserve">. </w:t>
      </w:r>
      <w:r w:rsidRPr="0030585F">
        <w:rPr>
          <w:b/>
          <w:bCs/>
          <w:color w:val="FF0000"/>
        </w:rPr>
        <w:t>7:1,16</w:t>
      </w:r>
      <w:r>
        <w:t xml:space="preserve">) - typical of the preservation of Israel during the Tribulation when, because of the fierceness of the </w:t>
      </w:r>
      <w:r w:rsidR="0030585F">
        <w:t>time</w:t>
      </w:r>
      <w:r>
        <w:t>, God will shorten the period of judgment for His elect’s sake (</w:t>
      </w:r>
      <w:r w:rsidRPr="0030585F">
        <w:rPr>
          <w:b/>
          <w:bCs/>
          <w:color w:val="FF0000"/>
        </w:rPr>
        <w:t>Matthew 24:22</w:t>
      </w:r>
      <w:r>
        <w:t>).</w:t>
      </w:r>
    </w:p>
    <w:p w14:paraId="3E4818BA" w14:textId="4040E428" w:rsidR="00E1593B" w:rsidRDefault="00E1593B" w:rsidP="000473CC">
      <w:pPr>
        <w:numPr>
          <w:ilvl w:val="0"/>
          <w:numId w:val="3"/>
        </w:numPr>
        <w:spacing w:line="20" w:lineRule="atLeast"/>
      </w:pPr>
      <w:r>
        <w:t>The deliverance of Lot from Sodom (</w:t>
      </w:r>
      <w:r w:rsidRPr="0030585F">
        <w:rPr>
          <w:b/>
          <w:bCs/>
          <w:color w:val="FF0000"/>
        </w:rPr>
        <w:t>Gen</w:t>
      </w:r>
      <w:r w:rsidR="0030585F" w:rsidRPr="0030585F">
        <w:rPr>
          <w:b/>
          <w:bCs/>
          <w:color w:val="FF0000"/>
        </w:rPr>
        <w:t xml:space="preserve">. </w:t>
      </w:r>
      <w:r w:rsidRPr="0030585F">
        <w:rPr>
          <w:b/>
          <w:bCs/>
          <w:color w:val="FF0000"/>
        </w:rPr>
        <w:t>19:22</w:t>
      </w:r>
      <w:r>
        <w:t>) - the Lord says of His Church now, “</w:t>
      </w:r>
      <w:r w:rsidRPr="0030585F">
        <w:rPr>
          <w:b/>
          <w:bCs/>
          <w:color w:val="FF0000"/>
        </w:rPr>
        <w:t>I cannot do anything (in judgment)</w:t>
      </w:r>
      <w:r w:rsidR="0030585F">
        <w:t>” u</w:t>
      </w:r>
      <w:r>
        <w:t xml:space="preserve">ntil </w:t>
      </w:r>
      <w:r w:rsidR="0030585F">
        <w:t>Lot and his family are safe.</w:t>
      </w:r>
    </w:p>
    <w:p w14:paraId="7DE076D0" w14:textId="77777777" w:rsidR="00E1593B" w:rsidRDefault="00E1593B" w:rsidP="00E1593B">
      <w:pPr>
        <w:spacing w:line="20" w:lineRule="atLeast"/>
        <w:ind w:left="720"/>
      </w:pPr>
    </w:p>
    <w:p w14:paraId="6EE95E4D" w14:textId="04DEAFB7" w:rsidR="00E1593B" w:rsidRDefault="00E1593B" w:rsidP="000473CC">
      <w:pPr>
        <w:numPr>
          <w:ilvl w:val="0"/>
          <w:numId w:val="4"/>
        </w:numPr>
        <w:spacing w:line="20" w:lineRule="atLeast"/>
      </w:pPr>
      <w:r>
        <w:t>Believers in this world are declared to be God’s Ambassadors beseeching sinners to be reconciled to Him (</w:t>
      </w:r>
      <w:r w:rsidRPr="0030585F">
        <w:rPr>
          <w:b/>
          <w:bCs/>
          <w:color w:val="FF0000"/>
        </w:rPr>
        <w:t>2 Corinthians 5:20</w:t>
      </w:r>
      <w:r>
        <w:t>).</w:t>
      </w:r>
    </w:p>
    <w:p w14:paraId="7609CA19" w14:textId="77777777" w:rsidR="0030585F" w:rsidRDefault="0030585F" w:rsidP="00E1593B">
      <w:pPr>
        <w:spacing w:line="20" w:lineRule="atLeast"/>
        <w:ind w:left="720"/>
      </w:pPr>
    </w:p>
    <w:p w14:paraId="434FB73F" w14:textId="426D839D" w:rsidR="00E1593B" w:rsidRPr="00373544" w:rsidRDefault="00E1593B" w:rsidP="00E1593B">
      <w:pPr>
        <w:spacing w:line="20" w:lineRule="atLeast"/>
        <w:ind w:left="720"/>
      </w:pPr>
      <w:r>
        <w:t>When ambassadors, who have been offering peace, have been insulted and ejected, their government recalls them - and war begins! God will recall and remove His ambassadors before the Tribulation</w:t>
      </w:r>
      <w:r w:rsidR="0030585F">
        <w:t>.</w:t>
      </w:r>
    </w:p>
    <w:p w14:paraId="0450B891" w14:textId="4FC279A4" w:rsidR="006D000F" w:rsidRPr="00373544" w:rsidRDefault="006D000F" w:rsidP="006D000F">
      <w:pPr>
        <w:spacing w:line="20" w:lineRule="atLeast"/>
        <w:ind w:left="720"/>
      </w:pPr>
    </w:p>
    <w:p w14:paraId="43BA98E9" w14:textId="4BEB017E" w:rsidR="00D309DA" w:rsidRPr="00373544" w:rsidRDefault="00D309DA" w:rsidP="00D309DA">
      <w:pPr>
        <w:numPr>
          <w:ilvl w:val="0"/>
          <w:numId w:val="1"/>
        </w:numPr>
        <w:spacing w:line="20" w:lineRule="atLeast"/>
      </w:pPr>
      <w:r w:rsidRPr="00373544">
        <w:rPr>
          <w:b/>
          <w:bCs/>
        </w:rPr>
        <w:t>Conclusion</w:t>
      </w:r>
      <w:r w:rsidRPr="00373544">
        <w:t>:</w:t>
      </w:r>
      <w:r w:rsidR="007D7087" w:rsidRPr="00373544">
        <w:t xml:space="preserve"> </w:t>
      </w:r>
      <w:r w:rsidR="00843CD2">
        <w:t xml:space="preserve">To avoid the Tribulation, one must have confessed Jesus as Lord and Savior with your mouth </w:t>
      </w:r>
      <w:r w:rsidR="00BB4CA7">
        <w:t>–</w:t>
      </w:r>
      <w:r w:rsidR="00843CD2">
        <w:t xml:space="preserve"> re</w:t>
      </w:r>
      <w:r w:rsidR="00BB4CA7">
        <w:t>flecting your heart</w:t>
      </w:r>
      <w:r w:rsidR="00B603CB">
        <w:t>’s desire for forgiveness and salvation.</w:t>
      </w:r>
    </w:p>
    <w:sectPr w:rsidR="00D309DA" w:rsidRPr="00373544"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F71CCF"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0055"/>
    <w:multiLevelType w:val="hybridMultilevel"/>
    <w:tmpl w:val="82A0D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680303"/>
    <w:multiLevelType w:val="hybridMultilevel"/>
    <w:tmpl w:val="D0E0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6F6"/>
    <w:rsid w:val="00011A8D"/>
    <w:rsid w:val="00011F06"/>
    <w:rsid w:val="000121A8"/>
    <w:rsid w:val="00012287"/>
    <w:rsid w:val="000122AF"/>
    <w:rsid w:val="00012363"/>
    <w:rsid w:val="000123A5"/>
    <w:rsid w:val="000125B8"/>
    <w:rsid w:val="00012B1A"/>
    <w:rsid w:val="00012C8B"/>
    <w:rsid w:val="00012F17"/>
    <w:rsid w:val="00012FF7"/>
    <w:rsid w:val="000130B7"/>
    <w:rsid w:val="00013346"/>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CC5"/>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65D9"/>
    <w:rsid w:val="0002685C"/>
    <w:rsid w:val="000268ED"/>
    <w:rsid w:val="00027003"/>
    <w:rsid w:val="000271C4"/>
    <w:rsid w:val="000276F6"/>
    <w:rsid w:val="00027E4F"/>
    <w:rsid w:val="00030165"/>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720C"/>
    <w:rsid w:val="0003757A"/>
    <w:rsid w:val="00037A77"/>
    <w:rsid w:val="00040195"/>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D5D"/>
    <w:rsid w:val="00046D62"/>
    <w:rsid w:val="00047119"/>
    <w:rsid w:val="000473CC"/>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F1C"/>
    <w:rsid w:val="000541CD"/>
    <w:rsid w:val="0005422D"/>
    <w:rsid w:val="000548DB"/>
    <w:rsid w:val="00054AFA"/>
    <w:rsid w:val="00054F75"/>
    <w:rsid w:val="00054FC9"/>
    <w:rsid w:val="0005556D"/>
    <w:rsid w:val="00056096"/>
    <w:rsid w:val="0005649B"/>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88D"/>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5AE"/>
    <w:rsid w:val="000716EF"/>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D15"/>
    <w:rsid w:val="000C7DDE"/>
    <w:rsid w:val="000C7E78"/>
    <w:rsid w:val="000D0709"/>
    <w:rsid w:val="000D0923"/>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44"/>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098D"/>
    <w:rsid w:val="001615D3"/>
    <w:rsid w:val="0016185F"/>
    <w:rsid w:val="001618EE"/>
    <w:rsid w:val="0016195B"/>
    <w:rsid w:val="00161B0B"/>
    <w:rsid w:val="00162498"/>
    <w:rsid w:val="0016256E"/>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7CF"/>
    <w:rsid w:val="001A4BE3"/>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D2"/>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030"/>
    <w:rsid w:val="001C5771"/>
    <w:rsid w:val="001C6514"/>
    <w:rsid w:val="001C693A"/>
    <w:rsid w:val="001C6BA0"/>
    <w:rsid w:val="001C6C1A"/>
    <w:rsid w:val="001C70F1"/>
    <w:rsid w:val="001C71DF"/>
    <w:rsid w:val="001C7746"/>
    <w:rsid w:val="001C7A46"/>
    <w:rsid w:val="001C7B88"/>
    <w:rsid w:val="001D00D1"/>
    <w:rsid w:val="001D057F"/>
    <w:rsid w:val="001D062E"/>
    <w:rsid w:val="001D0931"/>
    <w:rsid w:val="001D0AB0"/>
    <w:rsid w:val="001D0AE0"/>
    <w:rsid w:val="001D0ED2"/>
    <w:rsid w:val="001D1A4A"/>
    <w:rsid w:val="001D1B22"/>
    <w:rsid w:val="001D1FC2"/>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5D3C"/>
    <w:rsid w:val="001E6035"/>
    <w:rsid w:val="001E60CC"/>
    <w:rsid w:val="001E613F"/>
    <w:rsid w:val="001E7043"/>
    <w:rsid w:val="001E719D"/>
    <w:rsid w:val="001E73D1"/>
    <w:rsid w:val="001E75B6"/>
    <w:rsid w:val="001E77BE"/>
    <w:rsid w:val="001E791B"/>
    <w:rsid w:val="001E7EED"/>
    <w:rsid w:val="001F0363"/>
    <w:rsid w:val="001F09AB"/>
    <w:rsid w:val="001F0B96"/>
    <w:rsid w:val="001F1410"/>
    <w:rsid w:val="001F26C4"/>
    <w:rsid w:val="001F312A"/>
    <w:rsid w:val="001F340A"/>
    <w:rsid w:val="001F3470"/>
    <w:rsid w:val="001F35EF"/>
    <w:rsid w:val="001F3691"/>
    <w:rsid w:val="001F3748"/>
    <w:rsid w:val="001F37D5"/>
    <w:rsid w:val="001F3BC9"/>
    <w:rsid w:val="001F41BB"/>
    <w:rsid w:val="001F439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1684"/>
    <w:rsid w:val="00211841"/>
    <w:rsid w:val="00212525"/>
    <w:rsid w:val="00212F8D"/>
    <w:rsid w:val="00213172"/>
    <w:rsid w:val="002131B0"/>
    <w:rsid w:val="002133E4"/>
    <w:rsid w:val="002135D2"/>
    <w:rsid w:val="002143DD"/>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514"/>
    <w:rsid w:val="00235A5A"/>
    <w:rsid w:val="00235F0F"/>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BCC"/>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407"/>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5ED7"/>
    <w:rsid w:val="002B6369"/>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E2"/>
    <w:rsid w:val="002C51DE"/>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85F"/>
    <w:rsid w:val="00305ED3"/>
    <w:rsid w:val="00306A30"/>
    <w:rsid w:val="00306B18"/>
    <w:rsid w:val="00306B70"/>
    <w:rsid w:val="00306CEB"/>
    <w:rsid w:val="00306F07"/>
    <w:rsid w:val="0030712B"/>
    <w:rsid w:val="00307408"/>
    <w:rsid w:val="003076A3"/>
    <w:rsid w:val="003078F8"/>
    <w:rsid w:val="00307ED4"/>
    <w:rsid w:val="00307F14"/>
    <w:rsid w:val="0031034F"/>
    <w:rsid w:val="00310D1C"/>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24C7"/>
    <w:rsid w:val="00342CD4"/>
    <w:rsid w:val="00343084"/>
    <w:rsid w:val="003432CF"/>
    <w:rsid w:val="0034346F"/>
    <w:rsid w:val="00343829"/>
    <w:rsid w:val="00343E8A"/>
    <w:rsid w:val="00344501"/>
    <w:rsid w:val="00344720"/>
    <w:rsid w:val="00344CD9"/>
    <w:rsid w:val="00344D3D"/>
    <w:rsid w:val="00345084"/>
    <w:rsid w:val="00345621"/>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544"/>
    <w:rsid w:val="00373BD7"/>
    <w:rsid w:val="00373FEA"/>
    <w:rsid w:val="00374294"/>
    <w:rsid w:val="003746D0"/>
    <w:rsid w:val="003747C2"/>
    <w:rsid w:val="00374B57"/>
    <w:rsid w:val="00374C11"/>
    <w:rsid w:val="00374C53"/>
    <w:rsid w:val="003754B2"/>
    <w:rsid w:val="003755D4"/>
    <w:rsid w:val="0037591B"/>
    <w:rsid w:val="00375CE9"/>
    <w:rsid w:val="00375FCA"/>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40CF"/>
    <w:rsid w:val="003847C9"/>
    <w:rsid w:val="0038483C"/>
    <w:rsid w:val="0038490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B7C"/>
    <w:rsid w:val="00392F26"/>
    <w:rsid w:val="00392F88"/>
    <w:rsid w:val="00392FD8"/>
    <w:rsid w:val="00393414"/>
    <w:rsid w:val="003937ED"/>
    <w:rsid w:val="00393E62"/>
    <w:rsid w:val="00393ED4"/>
    <w:rsid w:val="003940EC"/>
    <w:rsid w:val="003941DF"/>
    <w:rsid w:val="003946F9"/>
    <w:rsid w:val="00394873"/>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2FF"/>
    <w:rsid w:val="003A49BA"/>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9F2"/>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7469"/>
    <w:rsid w:val="0040751B"/>
    <w:rsid w:val="004076A5"/>
    <w:rsid w:val="00407AEE"/>
    <w:rsid w:val="00407C6E"/>
    <w:rsid w:val="00407F19"/>
    <w:rsid w:val="004103B1"/>
    <w:rsid w:val="00410635"/>
    <w:rsid w:val="00410DC8"/>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351F"/>
    <w:rsid w:val="00443889"/>
    <w:rsid w:val="004439D9"/>
    <w:rsid w:val="00443C29"/>
    <w:rsid w:val="00444550"/>
    <w:rsid w:val="00444C32"/>
    <w:rsid w:val="00444FE9"/>
    <w:rsid w:val="00445762"/>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6A06"/>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5288"/>
    <w:rsid w:val="004A52D5"/>
    <w:rsid w:val="004A561B"/>
    <w:rsid w:val="004A561D"/>
    <w:rsid w:val="004A6CD4"/>
    <w:rsid w:val="004A6CE7"/>
    <w:rsid w:val="004A6DED"/>
    <w:rsid w:val="004A6F33"/>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8B"/>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3F3C"/>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DB8"/>
    <w:rsid w:val="0050170C"/>
    <w:rsid w:val="005023DE"/>
    <w:rsid w:val="005025AD"/>
    <w:rsid w:val="005025F0"/>
    <w:rsid w:val="005028F2"/>
    <w:rsid w:val="005028FE"/>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A5C"/>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A2D"/>
    <w:rsid w:val="005A1A95"/>
    <w:rsid w:val="005A22C1"/>
    <w:rsid w:val="005A2D4A"/>
    <w:rsid w:val="005A3E2F"/>
    <w:rsid w:val="005A3FE9"/>
    <w:rsid w:val="005A4551"/>
    <w:rsid w:val="005A4A65"/>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54E"/>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2C20"/>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67B"/>
    <w:rsid w:val="006A3D33"/>
    <w:rsid w:val="006A3E54"/>
    <w:rsid w:val="006A3FCD"/>
    <w:rsid w:val="006A42B3"/>
    <w:rsid w:val="006A4457"/>
    <w:rsid w:val="006A4697"/>
    <w:rsid w:val="006A4AB2"/>
    <w:rsid w:val="006A4DD6"/>
    <w:rsid w:val="006A5A9F"/>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00F"/>
    <w:rsid w:val="006D014C"/>
    <w:rsid w:val="006D0449"/>
    <w:rsid w:val="006D0B94"/>
    <w:rsid w:val="006D0C3D"/>
    <w:rsid w:val="006D0D75"/>
    <w:rsid w:val="006D1B32"/>
    <w:rsid w:val="006D1C4F"/>
    <w:rsid w:val="006D2028"/>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5CEC"/>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AB5"/>
    <w:rsid w:val="00712E83"/>
    <w:rsid w:val="00712E94"/>
    <w:rsid w:val="00713162"/>
    <w:rsid w:val="00713354"/>
    <w:rsid w:val="007133D5"/>
    <w:rsid w:val="00713491"/>
    <w:rsid w:val="0071397C"/>
    <w:rsid w:val="007139E5"/>
    <w:rsid w:val="00713A43"/>
    <w:rsid w:val="00714044"/>
    <w:rsid w:val="0071423D"/>
    <w:rsid w:val="00714AE7"/>
    <w:rsid w:val="00714BB5"/>
    <w:rsid w:val="00714DCA"/>
    <w:rsid w:val="0071567E"/>
    <w:rsid w:val="0071579E"/>
    <w:rsid w:val="007157BC"/>
    <w:rsid w:val="00715B4E"/>
    <w:rsid w:val="007164FB"/>
    <w:rsid w:val="00716732"/>
    <w:rsid w:val="00716C0D"/>
    <w:rsid w:val="00716E50"/>
    <w:rsid w:val="00716EEC"/>
    <w:rsid w:val="007173A5"/>
    <w:rsid w:val="007179E1"/>
    <w:rsid w:val="00717BAF"/>
    <w:rsid w:val="00717E1D"/>
    <w:rsid w:val="00717F33"/>
    <w:rsid w:val="00720062"/>
    <w:rsid w:val="00720588"/>
    <w:rsid w:val="007214C0"/>
    <w:rsid w:val="007214E8"/>
    <w:rsid w:val="00721763"/>
    <w:rsid w:val="00721AD0"/>
    <w:rsid w:val="0072341D"/>
    <w:rsid w:val="007235C8"/>
    <w:rsid w:val="00723D27"/>
    <w:rsid w:val="00724625"/>
    <w:rsid w:val="00724B8E"/>
    <w:rsid w:val="00724BC0"/>
    <w:rsid w:val="0072514E"/>
    <w:rsid w:val="00725663"/>
    <w:rsid w:val="00725731"/>
    <w:rsid w:val="00725CCD"/>
    <w:rsid w:val="00725D8D"/>
    <w:rsid w:val="00725F77"/>
    <w:rsid w:val="00726273"/>
    <w:rsid w:val="00726D12"/>
    <w:rsid w:val="00727051"/>
    <w:rsid w:val="0072732F"/>
    <w:rsid w:val="007277BE"/>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BC6"/>
    <w:rsid w:val="00737E34"/>
    <w:rsid w:val="00737E50"/>
    <w:rsid w:val="00737E8B"/>
    <w:rsid w:val="007405F4"/>
    <w:rsid w:val="0074097B"/>
    <w:rsid w:val="00740BBA"/>
    <w:rsid w:val="00740E6A"/>
    <w:rsid w:val="00741551"/>
    <w:rsid w:val="0074159E"/>
    <w:rsid w:val="00741B0E"/>
    <w:rsid w:val="00741B35"/>
    <w:rsid w:val="00741C14"/>
    <w:rsid w:val="00742567"/>
    <w:rsid w:val="00742621"/>
    <w:rsid w:val="0074272F"/>
    <w:rsid w:val="00742A68"/>
    <w:rsid w:val="00742CEF"/>
    <w:rsid w:val="00743D0E"/>
    <w:rsid w:val="00743FA4"/>
    <w:rsid w:val="007441B9"/>
    <w:rsid w:val="00744CD2"/>
    <w:rsid w:val="0074500E"/>
    <w:rsid w:val="00745502"/>
    <w:rsid w:val="00745631"/>
    <w:rsid w:val="00745E4B"/>
    <w:rsid w:val="007460B2"/>
    <w:rsid w:val="007460DB"/>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6F"/>
    <w:rsid w:val="0076689D"/>
    <w:rsid w:val="007670DE"/>
    <w:rsid w:val="00767BCF"/>
    <w:rsid w:val="00767BE4"/>
    <w:rsid w:val="00767CBD"/>
    <w:rsid w:val="007700D2"/>
    <w:rsid w:val="0077082A"/>
    <w:rsid w:val="007708A7"/>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C10"/>
    <w:rsid w:val="007D0EA2"/>
    <w:rsid w:val="007D118B"/>
    <w:rsid w:val="007D2332"/>
    <w:rsid w:val="007D2889"/>
    <w:rsid w:val="007D2972"/>
    <w:rsid w:val="007D2D10"/>
    <w:rsid w:val="007D30CE"/>
    <w:rsid w:val="007D32B5"/>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9AB"/>
    <w:rsid w:val="00814B6B"/>
    <w:rsid w:val="00814BBF"/>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584"/>
    <w:rsid w:val="00832764"/>
    <w:rsid w:val="00832878"/>
    <w:rsid w:val="00832DF9"/>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CD2"/>
    <w:rsid w:val="00843ECF"/>
    <w:rsid w:val="00843F7E"/>
    <w:rsid w:val="0084453A"/>
    <w:rsid w:val="00844832"/>
    <w:rsid w:val="008448E6"/>
    <w:rsid w:val="00845715"/>
    <w:rsid w:val="00845757"/>
    <w:rsid w:val="0084582A"/>
    <w:rsid w:val="008458FB"/>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C8"/>
    <w:rsid w:val="00877493"/>
    <w:rsid w:val="00877F04"/>
    <w:rsid w:val="0088026E"/>
    <w:rsid w:val="00880602"/>
    <w:rsid w:val="00880F04"/>
    <w:rsid w:val="00880F77"/>
    <w:rsid w:val="00881602"/>
    <w:rsid w:val="00881DF0"/>
    <w:rsid w:val="00882562"/>
    <w:rsid w:val="00882EF0"/>
    <w:rsid w:val="008830F8"/>
    <w:rsid w:val="0088322C"/>
    <w:rsid w:val="008832EA"/>
    <w:rsid w:val="0088352D"/>
    <w:rsid w:val="00883AB3"/>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9C9"/>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4DEE"/>
    <w:rsid w:val="008E524D"/>
    <w:rsid w:val="008E533B"/>
    <w:rsid w:val="008E5587"/>
    <w:rsid w:val="008E5EFA"/>
    <w:rsid w:val="008E6001"/>
    <w:rsid w:val="008E6714"/>
    <w:rsid w:val="008E671D"/>
    <w:rsid w:val="008E6BCB"/>
    <w:rsid w:val="008E6E10"/>
    <w:rsid w:val="008E7A2E"/>
    <w:rsid w:val="008E7AB6"/>
    <w:rsid w:val="008E7AFE"/>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CF4"/>
    <w:rsid w:val="00920EE3"/>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79"/>
    <w:rsid w:val="0095559D"/>
    <w:rsid w:val="009555B0"/>
    <w:rsid w:val="0095560A"/>
    <w:rsid w:val="00955A08"/>
    <w:rsid w:val="00955DC9"/>
    <w:rsid w:val="00955F1E"/>
    <w:rsid w:val="00956310"/>
    <w:rsid w:val="00956568"/>
    <w:rsid w:val="009567C9"/>
    <w:rsid w:val="009568BC"/>
    <w:rsid w:val="00957518"/>
    <w:rsid w:val="009579CB"/>
    <w:rsid w:val="009602EA"/>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0201"/>
    <w:rsid w:val="00991229"/>
    <w:rsid w:val="009912A3"/>
    <w:rsid w:val="00991CC8"/>
    <w:rsid w:val="00992767"/>
    <w:rsid w:val="00992DCF"/>
    <w:rsid w:val="00993632"/>
    <w:rsid w:val="009936E8"/>
    <w:rsid w:val="00993898"/>
    <w:rsid w:val="00993958"/>
    <w:rsid w:val="00993D2A"/>
    <w:rsid w:val="00993EB8"/>
    <w:rsid w:val="0099431C"/>
    <w:rsid w:val="009946D5"/>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5C9E"/>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FF"/>
    <w:rsid w:val="00AE3F22"/>
    <w:rsid w:val="00AE4726"/>
    <w:rsid w:val="00AE4793"/>
    <w:rsid w:val="00AE49CF"/>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F72"/>
    <w:rsid w:val="00B26170"/>
    <w:rsid w:val="00B265AD"/>
    <w:rsid w:val="00B268BE"/>
    <w:rsid w:val="00B26900"/>
    <w:rsid w:val="00B26FC0"/>
    <w:rsid w:val="00B26FCF"/>
    <w:rsid w:val="00B272C9"/>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C4D"/>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3CB"/>
    <w:rsid w:val="00B604C9"/>
    <w:rsid w:val="00B60993"/>
    <w:rsid w:val="00B60AFE"/>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A81"/>
    <w:rsid w:val="00B83DA7"/>
    <w:rsid w:val="00B844B7"/>
    <w:rsid w:val="00B8490A"/>
    <w:rsid w:val="00B84D63"/>
    <w:rsid w:val="00B85204"/>
    <w:rsid w:val="00B85462"/>
    <w:rsid w:val="00B8588E"/>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509A"/>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282"/>
    <w:rsid w:val="00BB1927"/>
    <w:rsid w:val="00BB19E3"/>
    <w:rsid w:val="00BB1F8A"/>
    <w:rsid w:val="00BB20AE"/>
    <w:rsid w:val="00BB20E5"/>
    <w:rsid w:val="00BB25E4"/>
    <w:rsid w:val="00BB281D"/>
    <w:rsid w:val="00BB2C5C"/>
    <w:rsid w:val="00BB3325"/>
    <w:rsid w:val="00BB3786"/>
    <w:rsid w:val="00BB3858"/>
    <w:rsid w:val="00BB3BFD"/>
    <w:rsid w:val="00BB3C44"/>
    <w:rsid w:val="00BB3F9D"/>
    <w:rsid w:val="00BB4738"/>
    <w:rsid w:val="00BB49E2"/>
    <w:rsid w:val="00BB4AAD"/>
    <w:rsid w:val="00BB4CA7"/>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F4B"/>
    <w:rsid w:val="00BD26E4"/>
    <w:rsid w:val="00BD307D"/>
    <w:rsid w:val="00BD37B2"/>
    <w:rsid w:val="00BD3803"/>
    <w:rsid w:val="00BD3CCC"/>
    <w:rsid w:val="00BD44A1"/>
    <w:rsid w:val="00BD450F"/>
    <w:rsid w:val="00BD4560"/>
    <w:rsid w:val="00BD4816"/>
    <w:rsid w:val="00BD4FB3"/>
    <w:rsid w:val="00BD547C"/>
    <w:rsid w:val="00BD58F4"/>
    <w:rsid w:val="00BD5E56"/>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4426"/>
    <w:rsid w:val="00C04765"/>
    <w:rsid w:val="00C04923"/>
    <w:rsid w:val="00C04CDD"/>
    <w:rsid w:val="00C0530E"/>
    <w:rsid w:val="00C05546"/>
    <w:rsid w:val="00C058A8"/>
    <w:rsid w:val="00C06509"/>
    <w:rsid w:val="00C065D5"/>
    <w:rsid w:val="00C066F3"/>
    <w:rsid w:val="00C067AD"/>
    <w:rsid w:val="00C06966"/>
    <w:rsid w:val="00C069A0"/>
    <w:rsid w:val="00C06F7A"/>
    <w:rsid w:val="00C06FB1"/>
    <w:rsid w:val="00C0716D"/>
    <w:rsid w:val="00C07B55"/>
    <w:rsid w:val="00C07DB5"/>
    <w:rsid w:val="00C07F8C"/>
    <w:rsid w:val="00C1040A"/>
    <w:rsid w:val="00C104BE"/>
    <w:rsid w:val="00C105FA"/>
    <w:rsid w:val="00C108F8"/>
    <w:rsid w:val="00C10DDB"/>
    <w:rsid w:val="00C112DD"/>
    <w:rsid w:val="00C113E7"/>
    <w:rsid w:val="00C11657"/>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6C"/>
    <w:rsid w:val="00C30D55"/>
    <w:rsid w:val="00C310C0"/>
    <w:rsid w:val="00C319E9"/>
    <w:rsid w:val="00C31E5C"/>
    <w:rsid w:val="00C325B9"/>
    <w:rsid w:val="00C32688"/>
    <w:rsid w:val="00C3275E"/>
    <w:rsid w:val="00C32A9C"/>
    <w:rsid w:val="00C32DCF"/>
    <w:rsid w:val="00C32E67"/>
    <w:rsid w:val="00C33525"/>
    <w:rsid w:val="00C33565"/>
    <w:rsid w:val="00C33683"/>
    <w:rsid w:val="00C33C4C"/>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2B"/>
    <w:rsid w:val="00C47CE5"/>
    <w:rsid w:val="00C47F0E"/>
    <w:rsid w:val="00C47FCE"/>
    <w:rsid w:val="00C5065E"/>
    <w:rsid w:val="00C5084A"/>
    <w:rsid w:val="00C50A49"/>
    <w:rsid w:val="00C50B8E"/>
    <w:rsid w:val="00C50C34"/>
    <w:rsid w:val="00C50FD4"/>
    <w:rsid w:val="00C51040"/>
    <w:rsid w:val="00C5199F"/>
    <w:rsid w:val="00C51B2E"/>
    <w:rsid w:val="00C51B51"/>
    <w:rsid w:val="00C51CF5"/>
    <w:rsid w:val="00C51D37"/>
    <w:rsid w:val="00C520CC"/>
    <w:rsid w:val="00C520DE"/>
    <w:rsid w:val="00C5233A"/>
    <w:rsid w:val="00C52421"/>
    <w:rsid w:val="00C524E2"/>
    <w:rsid w:val="00C5251C"/>
    <w:rsid w:val="00C5263B"/>
    <w:rsid w:val="00C52877"/>
    <w:rsid w:val="00C52D97"/>
    <w:rsid w:val="00C52E29"/>
    <w:rsid w:val="00C53148"/>
    <w:rsid w:val="00C532A0"/>
    <w:rsid w:val="00C5371E"/>
    <w:rsid w:val="00C53B90"/>
    <w:rsid w:val="00C5412D"/>
    <w:rsid w:val="00C5448C"/>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366"/>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53F"/>
    <w:rsid w:val="00CA2617"/>
    <w:rsid w:val="00CA2767"/>
    <w:rsid w:val="00CA2F38"/>
    <w:rsid w:val="00CA30C7"/>
    <w:rsid w:val="00CA318E"/>
    <w:rsid w:val="00CA31BB"/>
    <w:rsid w:val="00CA34D8"/>
    <w:rsid w:val="00CA3A22"/>
    <w:rsid w:val="00CA3D81"/>
    <w:rsid w:val="00CA3DAB"/>
    <w:rsid w:val="00CA3DFF"/>
    <w:rsid w:val="00CA408A"/>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A0"/>
    <w:rsid w:val="00CB1903"/>
    <w:rsid w:val="00CB195A"/>
    <w:rsid w:val="00CB1D07"/>
    <w:rsid w:val="00CB1FEE"/>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C0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848"/>
    <w:rsid w:val="00CE0980"/>
    <w:rsid w:val="00CE1061"/>
    <w:rsid w:val="00CE10C4"/>
    <w:rsid w:val="00CE11A0"/>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D8B"/>
    <w:rsid w:val="00D41F0A"/>
    <w:rsid w:val="00D4263A"/>
    <w:rsid w:val="00D426D8"/>
    <w:rsid w:val="00D42B6C"/>
    <w:rsid w:val="00D42B96"/>
    <w:rsid w:val="00D43168"/>
    <w:rsid w:val="00D431DA"/>
    <w:rsid w:val="00D43D62"/>
    <w:rsid w:val="00D4469C"/>
    <w:rsid w:val="00D45603"/>
    <w:rsid w:val="00D456BC"/>
    <w:rsid w:val="00D45982"/>
    <w:rsid w:val="00D464AD"/>
    <w:rsid w:val="00D46884"/>
    <w:rsid w:val="00D469C1"/>
    <w:rsid w:val="00D46A93"/>
    <w:rsid w:val="00D46E36"/>
    <w:rsid w:val="00D46E8B"/>
    <w:rsid w:val="00D4731D"/>
    <w:rsid w:val="00D479B5"/>
    <w:rsid w:val="00D47A26"/>
    <w:rsid w:val="00D47BBC"/>
    <w:rsid w:val="00D47D85"/>
    <w:rsid w:val="00D5044E"/>
    <w:rsid w:val="00D50468"/>
    <w:rsid w:val="00D507E1"/>
    <w:rsid w:val="00D50CF2"/>
    <w:rsid w:val="00D50EBB"/>
    <w:rsid w:val="00D51016"/>
    <w:rsid w:val="00D51288"/>
    <w:rsid w:val="00D51715"/>
    <w:rsid w:val="00D51A65"/>
    <w:rsid w:val="00D51DFF"/>
    <w:rsid w:val="00D51E96"/>
    <w:rsid w:val="00D521B9"/>
    <w:rsid w:val="00D5223D"/>
    <w:rsid w:val="00D52A37"/>
    <w:rsid w:val="00D52A84"/>
    <w:rsid w:val="00D52F76"/>
    <w:rsid w:val="00D53393"/>
    <w:rsid w:val="00D533DE"/>
    <w:rsid w:val="00D534BA"/>
    <w:rsid w:val="00D535BD"/>
    <w:rsid w:val="00D542D0"/>
    <w:rsid w:val="00D54FB2"/>
    <w:rsid w:val="00D54FD6"/>
    <w:rsid w:val="00D550C8"/>
    <w:rsid w:val="00D55149"/>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39"/>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EDC"/>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74E7"/>
    <w:rsid w:val="00DB7540"/>
    <w:rsid w:val="00DB75E8"/>
    <w:rsid w:val="00DB7E6D"/>
    <w:rsid w:val="00DB7EB2"/>
    <w:rsid w:val="00DC0498"/>
    <w:rsid w:val="00DC0BC6"/>
    <w:rsid w:val="00DC0CED"/>
    <w:rsid w:val="00DC0DC5"/>
    <w:rsid w:val="00DC0E06"/>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53"/>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CE8"/>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88E"/>
    <w:rsid w:val="00DF6A21"/>
    <w:rsid w:val="00DF6B1E"/>
    <w:rsid w:val="00DF7006"/>
    <w:rsid w:val="00DF7355"/>
    <w:rsid w:val="00DF74C6"/>
    <w:rsid w:val="00DF7F5F"/>
    <w:rsid w:val="00E0006D"/>
    <w:rsid w:val="00E005B3"/>
    <w:rsid w:val="00E0064F"/>
    <w:rsid w:val="00E00EC1"/>
    <w:rsid w:val="00E0145F"/>
    <w:rsid w:val="00E01484"/>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593B"/>
    <w:rsid w:val="00E165B2"/>
    <w:rsid w:val="00E167BB"/>
    <w:rsid w:val="00E16ACF"/>
    <w:rsid w:val="00E16C82"/>
    <w:rsid w:val="00E16EFE"/>
    <w:rsid w:val="00E16F55"/>
    <w:rsid w:val="00E16F87"/>
    <w:rsid w:val="00E17C8E"/>
    <w:rsid w:val="00E17CA0"/>
    <w:rsid w:val="00E17E0D"/>
    <w:rsid w:val="00E20020"/>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B47"/>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9A"/>
    <w:rsid w:val="00E52383"/>
    <w:rsid w:val="00E523D5"/>
    <w:rsid w:val="00E5281E"/>
    <w:rsid w:val="00E52E03"/>
    <w:rsid w:val="00E53201"/>
    <w:rsid w:val="00E53262"/>
    <w:rsid w:val="00E5340F"/>
    <w:rsid w:val="00E53A91"/>
    <w:rsid w:val="00E53D21"/>
    <w:rsid w:val="00E5408E"/>
    <w:rsid w:val="00E540CC"/>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533"/>
    <w:rsid w:val="00E57655"/>
    <w:rsid w:val="00E578A9"/>
    <w:rsid w:val="00E57A37"/>
    <w:rsid w:val="00E6011E"/>
    <w:rsid w:val="00E60265"/>
    <w:rsid w:val="00E60ADA"/>
    <w:rsid w:val="00E60CE4"/>
    <w:rsid w:val="00E60E61"/>
    <w:rsid w:val="00E611D3"/>
    <w:rsid w:val="00E611EB"/>
    <w:rsid w:val="00E61294"/>
    <w:rsid w:val="00E61432"/>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CA6"/>
    <w:rsid w:val="00E84D4E"/>
    <w:rsid w:val="00E853BA"/>
    <w:rsid w:val="00E856AA"/>
    <w:rsid w:val="00E85AB2"/>
    <w:rsid w:val="00E85BE8"/>
    <w:rsid w:val="00E85CB4"/>
    <w:rsid w:val="00E85ECF"/>
    <w:rsid w:val="00E8659D"/>
    <w:rsid w:val="00E86663"/>
    <w:rsid w:val="00E86814"/>
    <w:rsid w:val="00E869BC"/>
    <w:rsid w:val="00E86C49"/>
    <w:rsid w:val="00E8743B"/>
    <w:rsid w:val="00E87A13"/>
    <w:rsid w:val="00E9009E"/>
    <w:rsid w:val="00E90378"/>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D8B"/>
    <w:rsid w:val="00E968A0"/>
    <w:rsid w:val="00E968E2"/>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0F95"/>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5A1"/>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1E1"/>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45D"/>
    <w:rsid w:val="00F6562F"/>
    <w:rsid w:val="00F656C6"/>
    <w:rsid w:val="00F6580A"/>
    <w:rsid w:val="00F65837"/>
    <w:rsid w:val="00F65DF4"/>
    <w:rsid w:val="00F66720"/>
    <w:rsid w:val="00F66772"/>
    <w:rsid w:val="00F667C8"/>
    <w:rsid w:val="00F66809"/>
    <w:rsid w:val="00F66E52"/>
    <w:rsid w:val="00F66FE8"/>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CCF"/>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003"/>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657"/>
    <w:rsid w:val="00FB4742"/>
    <w:rsid w:val="00FB4E1D"/>
    <w:rsid w:val="00FB4F41"/>
    <w:rsid w:val="00FB55DC"/>
    <w:rsid w:val="00FB59A8"/>
    <w:rsid w:val="00FB5B9A"/>
    <w:rsid w:val="00FB5FF6"/>
    <w:rsid w:val="00FB6782"/>
    <w:rsid w:val="00FB6910"/>
    <w:rsid w:val="00FB69F7"/>
    <w:rsid w:val="00FB7184"/>
    <w:rsid w:val="00FB7353"/>
    <w:rsid w:val="00FB7716"/>
    <w:rsid w:val="00FB7B8B"/>
    <w:rsid w:val="00FB7D79"/>
    <w:rsid w:val="00FC024A"/>
    <w:rsid w:val="00FC06AD"/>
    <w:rsid w:val="00FC0702"/>
    <w:rsid w:val="00FC0CC0"/>
    <w:rsid w:val="00FC0E0D"/>
    <w:rsid w:val="00FC202D"/>
    <w:rsid w:val="00FC33C9"/>
    <w:rsid w:val="00FC3525"/>
    <w:rsid w:val="00FC377E"/>
    <w:rsid w:val="00FC38AA"/>
    <w:rsid w:val="00FC39AB"/>
    <w:rsid w:val="00FC3C69"/>
    <w:rsid w:val="00FC3D9E"/>
    <w:rsid w:val="00FC3EAC"/>
    <w:rsid w:val="00FC3ED3"/>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829C32A"/>
  <w15:chartTrackingRefBased/>
  <w15:docId w15:val="{8F9DEB14-E120-46F5-B3EB-9B94682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5601</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cp:lastModifiedBy>Raker, Tony A.</cp:lastModifiedBy>
  <cp:revision>8</cp:revision>
  <cp:lastPrinted>2022-10-21T20:22:00Z</cp:lastPrinted>
  <dcterms:created xsi:type="dcterms:W3CDTF">2023-01-10T15:03:00Z</dcterms:created>
  <dcterms:modified xsi:type="dcterms:W3CDTF">2023-01-11T13:28:00Z</dcterms:modified>
</cp:coreProperties>
</file>