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69D18DF3"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645BDF64" w:rsidR="3940496B" w:rsidRPr="00BF4414" w:rsidRDefault="004F0C0A" w:rsidP="00A60496">
      <w:pPr>
        <w:jc w:val="center"/>
        <w:rPr>
          <w:rFonts w:ascii="Lucida Calligraphy" w:hAnsi="Lucida Calligraphy"/>
          <w:b/>
          <w:sz w:val="28"/>
          <w:szCs w:val="28"/>
        </w:rPr>
      </w:pPr>
      <w:r>
        <w:rPr>
          <w:rFonts w:ascii="Lucida Calligraphy" w:hAnsi="Lucida Calligraphy"/>
          <w:b/>
          <w:sz w:val="28"/>
          <w:szCs w:val="28"/>
        </w:rPr>
        <w:t xml:space="preserve">January </w:t>
      </w:r>
      <w:r w:rsidR="00132643">
        <w:rPr>
          <w:rFonts w:ascii="Lucida Calligraphy" w:hAnsi="Lucida Calligraphy"/>
          <w:b/>
          <w:sz w:val="28"/>
          <w:szCs w:val="28"/>
        </w:rPr>
        <w:t>1</w:t>
      </w:r>
      <w:r w:rsidR="00044D42">
        <w:rPr>
          <w:rFonts w:ascii="Lucida Calligraphy" w:hAnsi="Lucida Calligraphy"/>
          <w:b/>
          <w:sz w:val="28"/>
          <w:szCs w:val="28"/>
        </w:rPr>
        <w:t>9</w:t>
      </w:r>
      <w:r w:rsidRPr="004F0C0A">
        <w:rPr>
          <w:rFonts w:ascii="Lucida Calligraphy" w:hAnsi="Lucida Calligraphy"/>
          <w:b/>
          <w:sz w:val="28"/>
          <w:szCs w:val="28"/>
          <w:vertAlign w:val="superscript"/>
        </w:rPr>
        <w:t>th</w:t>
      </w:r>
      <w:proofErr w:type="gramStart"/>
      <w:r>
        <w:rPr>
          <w:rFonts w:ascii="Lucida Calligraphy" w:hAnsi="Lucida Calligraphy"/>
          <w:b/>
          <w:sz w:val="28"/>
          <w:szCs w:val="28"/>
        </w:rPr>
        <w:t xml:space="preserve"> </w:t>
      </w:r>
      <w:r w:rsidR="00980D8F" w:rsidRPr="00BF4414">
        <w:rPr>
          <w:rFonts w:ascii="Lucida Calligraphy" w:hAnsi="Lucida Calligraphy"/>
          <w:b/>
          <w:sz w:val="28"/>
          <w:szCs w:val="28"/>
        </w:rPr>
        <w:t>20</w:t>
      </w:r>
      <w:r>
        <w:rPr>
          <w:rFonts w:ascii="Lucida Calligraphy" w:hAnsi="Lucida Calligraphy"/>
          <w:b/>
          <w:sz w:val="28"/>
          <w:szCs w:val="28"/>
        </w:rPr>
        <w:t>20</w:t>
      </w:r>
      <w:proofErr w:type="gramEnd"/>
    </w:p>
    <w:p w14:paraId="1E31A477" w14:textId="65326C8F" w:rsidR="008438DE" w:rsidRPr="00FA3CCB" w:rsidRDefault="000471EA" w:rsidP="006C2FA8">
      <w:pPr>
        <w:pStyle w:val="PlainText"/>
        <w:numPr>
          <w:ilvl w:val="0"/>
          <w:numId w:val="5"/>
        </w:numPr>
        <w:spacing w:before="120"/>
        <w:rPr>
          <w:sz w:val="28"/>
          <w:szCs w:val="18"/>
        </w:rPr>
      </w:pPr>
      <w:r>
        <w:rPr>
          <w:noProof/>
        </w:rPr>
        <w:drawing>
          <wp:anchor distT="0" distB="0" distL="114300" distR="114300" simplePos="0" relativeHeight="251672576" behindDoc="0" locked="0" layoutInCell="1" allowOverlap="1" wp14:anchorId="25C5EE47" wp14:editId="3A8B9FAD">
            <wp:simplePos x="0" y="0"/>
            <wp:positionH relativeFrom="column">
              <wp:posOffset>2552700</wp:posOffset>
            </wp:positionH>
            <wp:positionV relativeFrom="paragraph">
              <wp:posOffset>114300</wp:posOffset>
            </wp:positionV>
            <wp:extent cx="1638300" cy="1657350"/>
            <wp:effectExtent l="0" t="0" r="0" b="0"/>
            <wp:wrapTight wrapText="bothSides">
              <wp:wrapPolygon edited="0">
                <wp:start x="0" y="0"/>
                <wp:lineTo x="0" y="21352"/>
                <wp:lineTo x="21349" y="21352"/>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638300" cy="165735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762401FB"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81CD55E"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70FDD381"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665C45C5"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6414D4D5"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4921E5DF"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345D6A41"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172F1167" w14:textId="6E89C1C5" w:rsidR="00044D42" w:rsidRDefault="00044D42" w:rsidP="00044D42">
      <w:pPr>
        <w:pStyle w:val="ydpfdf4140bmsonormal"/>
        <w:spacing w:before="0" w:beforeAutospacing="0" w:after="0" w:afterAutospacing="0"/>
        <w:rPr>
          <w:noProof/>
        </w:rPr>
      </w:pPr>
      <w:r w:rsidRPr="00044D42">
        <w:rPr>
          <w:rFonts w:asciiTheme="minorHAnsi" w:hAnsiTheme="minorHAnsi" w:cstheme="minorHAnsi"/>
          <w:sz w:val="28"/>
          <w:szCs w:val="28"/>
        </w:rPr>
        <w:t xml:space="preserve">Many </w:t>
      </w:r>
      <w:proofErr w:type="gramStart"/>
      <w:r w:rsidRPr="00044D42">
        <w:rPr>
          <w:rFonts w:asciiTheme="minorHAnsi" w:hAnsiTheme="minorHAnsi" w:cstheme="minorHAnsi"/>
          <w:sz w:val="28"/>
          <w:szCs w:val="28"/>
        </w:rPr>
        <w:t>times</w:t>
      </w:r>
      <w:proofErr w:type="gramEnd"/>
      <w:r w:rsidRPr="00044D42">
        <w:rPr>
          <w:rFonts w:asciiTheme="minorHAnsi" w:hAnsiTheme="minorHAnsi" w:cstheme="minorHAnsi"/>
          <w:sz w:val="28"/>
          <w:szCs w:val="28"/>
        </w:rPr>
        <w:t xml:space="preserve"> anxiety, distress or debilitating concern is a result of sin, and the cure is to deal with the sin. </w:t>
      </w:r>
      <w:r w:rsidRPr="00044D42">
        <w:rPr>
          <w:rFonts w:asciiTheme="minorHAnsi" w:hAnsiTheme="minorHAnsi" w:cstheme="minorHAnsi"/>
          <w:b/>
          <w:bCs/>
          <w:color w:val="FF0000"/>
          <w:sz w:val="28"/>
          <w:szCs w:val="28"/>
        </w:rPr>
        <w:t>Ps. 32:1-5</w:t>
      </w:r>
      <w:r w:rsidRPr="00044D42">
        <w:rPr>
          <w:rFonts w:asciiTheme="minorHAnsi" w:hAnsiTheme="minorHAnsi" w:cstheme="minorHAnsi"/>
          <w:sz w:val="28"/>
          <w:szCs w:val="28"/>
        </w:rPr>
        <w:t xml:space="preserve"> says that the person whose sin is forgiven is blessed, and the heavy weight of guilt is taken away when sins are confessed. Is a broken relationship creating anxiety? Try to make peace (</w:t>
      </w:r>
      <w:r w:rsidRPr="00044D42">
        <w:rPr>
          <w:rFonts w:asciiTheme="minorHAnsi" w:hAnsiTheme="minorHAnsi" w:cstheme="minorHAnsi"/>
          <w:b/>
          <w:bCs/>
          <w:color w:val="FF0000"/>
          <w:sz w:val="28"/>
          <w:szCs w:val="28"/>
        </w:rPr>
        <w:t>2 Cor. 13:11</w:t>
      </w:r>
      <w:r w:rsidRPr="00044D42">
        <w:rPr>
          <w:rFonts w:asciiTheme="minorHAnsi" w:hAnsiTheme="minorHAnsi" w:cstheme="minorHAnsi"/>
          <w:sz w:val="28"/>
          <w:szCs w:val="28"/>
        </w:rPr>
        <w:t>). Is fear of the unknown leading to distress? Turn the situation over to the God who knows everything and is in control of it all (</w:t>
      </w:r>
      <w:r w:rsidRPr="00044D42">
        <w:rPr>
          <w:rFonts w:asciiTheme="minorHAnsi" w:hAnsiTheme="minorHAnsi" w:cstheme="minorHAnsi"/>
          <w:b/>
          <w:bCs/>
          <w:color w:val="FF0000"/>
          <w:sz w:val="28"/>
          <w:szCs w:val="28"/>
        </w:rPr>
        <w:t>Ps. 68:20</w:t>
      </w:r>
      <w:r w:rsidRPr="00044D42">
        <w:rPr>
          <w:rFonts w:asciiTheme="minorHAnsi" w:hAnsiTheme="minorHAnsi" w:cstheme="minorHAnsi"/>
          <w:sz w:val="28"/>
          <w:szCs w:val="28"/>
        </w:rPr>
        <w:t>). Are overwhelming circumstances causing debilitating concern? Have faith in God. When the disciples became distressed in a storm, Jesus first rebuked their lack of faith, then rebuked the wind and the waves (</w:t>
      </w:r>
      <w:r w:rsidRPr="00044D42">
        <w:rPr>
          <w:rFonts w:asciiTheme="minorHAnsi" w:hAnsiTheme="minorHAnsi" w:cstheme="minorHAnsi"/>
          <w:b/>
          <w:bCs/>
          <w:color w:val="FF0000"/>
          <w:sz w:val="28"/>
          <w:szCs w:val="28"/>
        </w:rPr>
        <w:t>Mt. 8:23-27</w:t>
      </w:r>
      <w:r w:rsidRPr="00044D42">
        <w:rPr>
          <w:rFonts w:asciiTheme="minorHAnsi" w:hAnsiTheme="minorHAnsi" w:cstheme="minorHAnsi"/>
          <w:sz w:val="28"/>
          <w:szCs w:val="28"/>
        </w:rPr>
        <w:t xml:space="preserve">). We can count on the Lord to provide for our needs, protect us from evil, guide us, and keep our souls secure for eternity all the while practicing the right response to life’s challenges: </w:t>
      </w:r>
      <w:r w:rsidRPr="00044D42">
        <w:rPr>
          <w:rFonts w:asciiTheme="minorHAnsi" w:hAnsiTheme="minorHAnsi" w:cstheme="minorHAnsi"/>
          <w:b/>
          <w:bCs/>
          <w:color w:val="FF0000"/>
          <w:sz w:val="28"/>
          <w:szCs w:val="28"/>
        </w:rPr>
        <w:t>Phil. 4:6, 7</w:t>
      </w:r>
      <w:r w:rsidRPr="00044D42">
        <w:rPr>
          <w:rFonts w:asciiTheme="minorHAnsi" w:hAnsiTheme="minorHAnsi" w:cstheme="minorHAnsi"/>
          <w:sz w:val="28"/>
          <w:szCs w:val="28"/>
        </w:rPr>
        <w:t>.</w:t>
      </w:r>
      <w:r w:rsidRPr="00044D42">
        <w:rPr>
          <w:noProof/>
        </w:rPr>
        <w:t xml:space="preserve"> </w:t>
      </w:r>
    </w:p>
    <w:p w14:paraId="3B49D2C9" w14:textId="35DB8699" w:rsidR="006169D7" w:rsidRPr="00342A99" w:rsidRDefault="00044D42" w:rsidP="00044D42">
      <w:pPr>
        <w:pStyle w:val="ydpfdf4140bmsonormal"/>
        <w:ind w:left="3600" w:firstLine="720"/>
        <w:rPr>
          <w:rFonts w:ascii="Apple Chancery" w:hAnsi="Apple Chancery" w:cs="Apple Chancery"/>
          <w:color w:val="1F3864"/>
          <w:sz w:val="36"/>
          <w:szCs w:val="24"/>
        </w:rPr>
      </w:pPr>
      <w:r>
        <w:rPr>
          <w:noProof/>
        </w:rPr>
        <w:drawing>
          <wp:anchor distT="0" distB="0" distL="114300" distR="114300" simplePos="0" relativeHeight="251670528" behindDoc="0" locked="0" layoutInCell="1" allowOverlap="1" wp14:anchorId="7CE699EC" wp14:editId="74E80F5B">
            <wp:simplePos x="0" y="0"/>
            <wp:positionH relativeFrom="column">
              <wp:posOffset>-95250</wp:posOffset>
            </wp:positionH>
            <wp:positionV relativeFrom="paragraph">
              <wp:posOffset>108585</wp:posOffset>
            </wp:positionV>
            <wp:extent cx="866775" cy="381000"/>
            <wp:effectExtent l="0" t="0" r="9525" b="0"/>
            <wp:wrapTight wrapText="bothSides">
              <wp:wrapPolygon edited="0">
                <wp:start x="0" y="0"/>
                <wp:lineTo x="0" y="20520"/>
                <wp:lineTo x="21363" y="2052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6775" cy="381000"/>
                    </a:xfrm>
                    <a:prstGeom prst="rect">
                      <a:avLst/>
                    </a:prstGeom>
                  </pic:spPr>
                </pic:pic>
              </a:graphicData>
            </a:graphic>
            <wp14:sizeRelH relativeFrom="margin">
              <wp14:pctWidth>0</wp14:pctWidth>
            </wp14:sizeRelH>
            <wp14:sizeRelV relativeFrom="margin">
              <wp14:pctHeight>0</wp14:pctHeight>
            </wp14:sizeRelV>
          </wp:anchor>
        </w:drawing>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346D5E6C"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7EEF48A9" w:rsidR="00002E32" w:rsidRPr="004C161F" w:rsidRDefault="009B45B1" w:rsidP="00522823">
      <w:pPr>
        <w:spacing w:after="120"/>
        <w:ind w:left="576"/>
        <w:rPr>
          <w:szCs w:val="20"/>
        </w:rPr>
      </w:pPr>
      <w:bookmarkStart w:id="0" w:name="_Hlk18493047"/>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710BFF">
        <w:rPr>
          <w:szCs w:val="20"/>
        </w:rPr>
        <w:t xml:space="preserve"> </w:t>
      </w:r>
      <w:r w:rsidR="00044D42">
        <w:rPr>
          <w:szCs w:val="20"/>
        </w:rPr>
        <w:t xml:space="preserve">  115</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C15CCB">
        <w:rPr>
          <w:szCs w:val="20"/>
        </w:rPr>
        <w:t xml:space="preserve"> </w:t>
      </w:r>
      <w:r w:rsidR="00100C62">
        <w:rPr>
          <w:szCs w:val="20"/>
        </w:rPr>
        <w:t xml:space="preserve">  </w:t>
      </w:r>
      <w:r w:rsidR="00DF5AA5">
        <w:rPr>
          <w:szCs w:val="20"/>
        </w:rPr>
        <w:t>3,</w:t>
      </w:r>
      <w:r w:rsidR="00044D42">
        <w:rPr>
          <w:szCs w:val="20"/>
        </w:rPr>
        <w:t>180</w:t>
      </w:r>
    </w:p>
    <w:p w14:paraId="56953546" w14:textId="297DB75F" w:rsidR="00826F67" w:rsidRDefault="007D3F3F" w:rsidP="00FF42AA">
      <w:pPr>
        <w:spacing w:after="120"/>
        <w:ind w:firstLine="576"/>
      </w:pPr>
      <w:r>
        <w:rPr>
          <w:noProof/>
        </w:rPr>
        <w:drawing>
          <wp:anchor distT="0" distB="0" distL="114300" distR="114300" simplePos="0" relativeHeight="251655168" behindDoc="0" locked="0" layoutInCell="1" allowOverlap="1" wp14:anchorId="20DFD0FA" wp14:editId="019A5E8A">
            <wp:simplePos x="0" y="0"/>
            <wp:positionH relativeFrom="column">
              <wp:posOffset>3304540</wp:posOffset>
            </wp:positionH>
            <wp:positionV relativeFrom="paragraph">
              <wp:posOffset>248285</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A1">
        <w:t xml:space="preserve">Weekly Goal:                 $     </w:t>
      </w:r>
      <w:r w:rsidR="00170670">
        <w:t xml:space="preserve"> </w:t>
      </w:r>
      <w:r w:rsidR="004C7322">
        <w:t>1,</w:t>
      </w:r>
      <w:r w:rsidR="00170670">
        <w:t>2</w:t>
      </w:r>
      <w:r w:rsidR="004C7322">
        <w:t>00</w:t>
      </w:r>
      <w:r w:rsidR="00CC32A1">
        <w:t xml:space="preserve">        </w:t>
      </w:r>
      <w:r w:rsidR="00872B77">
        <w:t xml:space="preserve">Previous </w:t>
      </w:r>
      <w:proofErr w:type="gramStart"/>
      <w:r w:rsidR="00872B77">
        <w:t>month</w:t>
      </w:r>
      <w:proofErr w:type="gramEnd"/>
      <w:r w:rsidR="00872B77">
        <w:t xml:space="preserve">:   </w:t>
      </w:r>
      <w:r w:rsidR="00C9176C">
        <w:t xml:space="preserve">    </w:t>
      </w:r>
      <w:r w:rsidR="00872B77">
        <w:t>$</w:t>
      </w:r>
      <w:r w:rsidR="00C9176C">
        <w:t xml:space="preserve"> </w:t>
      </w:r>
      <w:r w:rsidR="00872B77">
        <w:t xml:space="preserve">  </w:t>
      </w:r>
      <w:r w:rsidR="00C2218E">
        <w:t xml:space="preserve"> </w:t>
      </w:r>
      <w:r w:rsidR="00DF5AA5">
        <w:t>5</w:t>
      </w:r>
      <w:r w:rsidR="00100C62">
        <w:t>,</w:t>
      </w:r>
      <w:r w:rsidR="00DF5AA5">
        <w:t>125</w:t>
      </w:r>
    </w:p>
    <w:p w14:paraId="3529AFA6" w14:textId="6578E51C" w:rsidR="00CC32A1" w:rsidRDefault="00A447F8" w:rsidP="00FF42AA">
      <w:pPr>
        <w:spacing w:after="120"/>
        <w:ind w:firstLine="576"/>
      </w:pPr>
      <w:r>
        <w:t>20</w:t>
      </w:r>
      <w:r w:rsidR="00DF5AA5">
        <w:t>20</w:t>
      </w:r>
      <w:r>
        <w:t xml:space="preserve"> </w:t>
      </w:r>
      <w:r w:rsidR="00CC32A1">
        <w:t>Weekly Average:</w:t>
      </w:r>
      <w:r>
        <w:t xml:space="preserve"> $</w:t>
      </w:r>
      <w:r w:rsidR="00CC32A1">
        <w:t xml:space="preserve"> </w:t>
      </w:r>
      <w:r w:rsidR="004C7322">
        <w:t xml:space="preserve"> </w:t>
      </w:r>
      <w:r w:rsidR="00CC32A1">
        <w:t xml:space="preserve">   </w:t>
      </w:r>
      <w:r w:rsidR="00044D42">
        <w:t>1580</w:t>
      </w:r>
      <w:r w:rsidR="00CC32A1">
        <w:t xml:space="preserve">     </w:t>
      </w:r>
      <w:r w:rsidR="0046115A">
        <w:t xml:space="preserve"> </w:t>
      </w:r>
      <w:r w:rsidR="00CC32A1">
        <w:t xml:space="preserve">     </w:t>
      </w:r>
    </w:p>
    <w:bookmarkEnd w:id="0"/>
    <w:p w14:paraId="1B443864" w14:textId="721C2122" w:rsidR="005D7F06" w:rsidRPr="00637D55" w:rsidRDefault="532082E6" w:rsidP="00522823">
      <w:pPr>
        <w:spacing w:after="120"/>
        <w:ind w:left="576"/>
        <w:rPr>
          <w:b/>
          <w:u w:val="single"/>
        </w:rPr>
      </w:pPr>
      <w:r w:rsidRPr="532082E6">
        <w:rPr>
          <w:b/>
          <w:bCs/>
          <w:u w:val="single"/>
        </w:rPr>
        <w:t>Elders</w:t>
      </w:r>
    </w:p>
    <w:p w14:paraId="233419F0" w14:textId="71049CA8" w:rsidR="005D7F06" w:rsidRDefault="7898AC23" w:rsidP="005E420D">
      <w:pPr>
        <w:spacing w:after="120"/>
        <w:ind w:left="576"/>
      </w:pPr>
      <w:r>
        <w:t>Tony Raker (</w:t>
      </w:r>
      <w:r w:rsidRPr="007D3F3F">
        <w:rPr>
          <w:b/>
          <w:bCs/>
        </w:rPr>
        <w:t>Pastor</w:t>
      </w:r>
      <w:proofErr w:type="gramStart"/>
      <w:r>
        <w:t>)..</w:t>
      </w:r>
      <w:proofErr w:type="gramEnd"/>
      <w:r>
        <w:t>…………………</w:t>
      </w:r>
      <w:r w:rsidR="007703BE">
        <w:t>….</w:t>
      </w:r>
      <w:r>
        <w:t>.....</w:t>
      </w:r>
      <w:r w:rsidR="00D32AD8">
        <w:t>...</w:t>
      </w:r>
      <w:r>
        <w:t xml:space="preserve">..     </w:t>
      </w:r>
      <w:hyperlink r:id="rId11">
        <w:r w:rsidRPr="7898AC23">
          <w:rPr>
            <w:rStyle w:val="Hyperlink"/>
          </w:rPr>
          <w:t>tonyraker@yahoo.com</w:t>
        </w:r>
      </w:hyperlink>
    </w:p>
    <w:p w14:paraId="20D3DC37" w14:textId="578EB264"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5833F03D"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3">
        <w:r w:rsidR="532082E6" w:rsidRPr="532082E6">
          <w:rPr>
            <w:rStyle w:val="Hyperlink"/>
          </w:rPr>
          <w:t>lindaf12@shentel.net</w:t>
        </w:r>
      </w:hyperlink>
      <w:r w:rsidR="532082E6">
        <w:t xml:space="preserve"> </w:t>
      </w:r>
    </w:p>
    <w:p w14:paraId="41BE2753" w14:textId="5CE41573"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2515B9B6"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1D638F91" w14:textId="7FD7ACC3" w:rsidR="002465D2" w:rsidRDefault="00FE1F93" w:rsidP="00065266">
      <w:pPr>
        <w:spacing w:after="120"/>
        <w:ind w:left="576"/>
        <w:rPr>
          <w:rStyle w:val="Hyperlink"/>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684F3EBF" w14:textId="36B793BD" w:rsidR="000D2EA2" w:rsidRDefault="00F17F40" w:rsidP="004556CD">
      <w:pPr>
        <w:jc w:val="center"/>
        <w:rPr>
          <w:rFonts w:ascii="Apple Chancery" w:hAnsi="Apple Chancery" w:cs="Apple Chancery"/>
          <w:sz w:val="36"/>
          <w:szCs w:val="36"/>
        </w:rPr>
      </w:pPr>
      <w:r>
        <w:rPr>
          <w:noProof/>
        </w:rPr>
        <w:drawing>
          <wp:inline distT="0" distB="0" distL="0" distR="0" wp14:anchorId="2D6BA897" wp14:editId="4AD1D6EC">
            <wp:extent cx="3790950" cy="3733800"/>
            <wp:effectExtent l="0" t="0" r="0" b="0"/>
            <wp:docPr id="9" name="Picture 9" descr="Image result for phil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il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0950" cy="3733800"/>
                    </a:xfrm>
                    <a:prstGeom prst="rect">
                      <a:avLst/>
                    </a:prstGeom>
                    <a:noFill/>
                    <a:ln>
                      <a:noFill/>
                    </a:ln>
                  </pic:spPr>
                </pic:pic>
              </a:graphicData>
            </a:graphic>
          </wp:inline>
        </w:drawing>
      </w:r>
    </w:p>
    <w:p w14:paraId="464E5F91" w14:textId="77777777" w:rsidR="00DF5AA5" w:rsidRDefault="00DF5AA5" w:rsidP="004556CD">
      <w:pPr>
        <w:jc w:val="center"/>
        <w:rPr>
          <w:rFonts w:ascii="Apple Chancery" w:hAnsi="Apple Chancery" w:cs="Apple Chancery"/>
          <w:sz w:val="36"/>
          <w:szCs w:val="36"/>
        </w:rPr>
      </w:pPr>
    </w:p>
    <w:p w14:paraId="1966AC20" w14:textId="149B8ACB"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t>Grace Evangelical Free Church</w:t>
      </w:r>
    </w:p>
    <w:p w14:paraId="12E616C1" w14:textId="2DBBD415"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75E1E3AE"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1043A916"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216" behindDoc="1" locked="0" layoutInCell="1" allowOverlap="1" wp14:anchorId="32349054" wp14:editId="202E7B73">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40"/>
        </w:rPr>
        <w:t>Pl</w:t>
      </w:r>
      <w:r w:rsidR="0054235B" w:rsidRPr="003B2A76">
        <w:rPr>
          <w:rFonts w:ascii="MV Boli" w:eastAsia="MV Boli" w:hAnsi="MV Boli" w:cs="MV Boli"/>
          <w:color w:val="9E0000"/>
          <w:sz w:val="32"/>
          <w:szCs w:val="40"/>
        </w:rPr>
        <w:t xml:space="preserve">ease </w:t>
      </w:r>
      <w:r w:rsidR="004D3D5D" w:rsidRPr="003B2A76">
        <w:rPr>
          <w:rFonts w:ascii="MV Boli" w:eastAsia="MV Boli" w:hAnsi="MV Boli" w:cs="MV Boli"/>
          <w:color w:val="9E0000"/>
          <w:sz w:val="32"/>
          <w:szCs w:val="40"/>
        </w:rPr>
        <w:t>turn off</w:t>
      </w:r>
      <w:r w:rsidR="00873A53" w:rsidRPr="003B2A76">
        <w:rPr>
          <w:rFonts w:ascii="MV Boli" w:eastAsia="MV Boli" w:hAnsi="MV Boli" w:cs="MV Boli"/>
          <w:color w:val="9E0000"/>
          <w:sz w:val="32"/>
          <w:szCs w:val="40"/>
        </w:rPr>
        <w:t xml:space="preserve"> or mute </w:t>
      </w:r>
      <w:r w:rsidR="0054235B" w:rsidRPr="003B2A76">
        <w:rPr>
          <w:rFonts w:ascii="MV Boli" w:eastAsia="MV Boli" w:hAnsi="MV Boli" w:cs="MV Boli"/>
          <w:color w:val="9E0000"/>
          <w:sz w:val="32"/>
          <w:szCs w:val="40"/>
        </w:rPr>
        <w:t>cell phones</w:t>
      </w:r>
    </w:p>
    <w:p w14:paraId="50450DEE" w14:textId="02A61EEB"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31228C3B" w:rsidR="00FF42AA" w:rsidRPr="00BA132C" w:rsidRDefault="00FF42AA" w:rsidP="00693276">
      <w:pPr>
        <w:rPr>
          <w:rFonts w:ascii="Lucida Calligraphy" w:hAnsi="Lucida Calligraphy"/>
          <w:b/>
        </w:rPr>
      </w:pPr>
    </w:p>
    <w:p w14:paraId="056B0A9D" w14:textId="3E7C0670" w:rsidR="001D5885" w:rsidRDefault="001D5885" w:rsidP="006D216A">
      <w:pPr>
        <w:pBdr>
          <w:bottom w:val="single" w:sz="6" w:space="11" w:color="auto"/>
          <w:between w:val="single" w:sz="6" w:space="1" w:color="auto"/>
        </w:pBdr>
        <w:spacing w:line="360" w:lineRule="auto"/>
        <w:jc w:val="center"/>
        <w:rPr>
          <w:sz w:val="16"/>
          <w:szCs w:val="32"/>
        </w:rPr>
      </w:pPr>
    </w:p>
    <w:p w14:paraId="4FE12148" w14:textId="3594E2DD" w:rsidR="00DF47EB" w:rsidRDefault="00DF47EB" w:rsidP="006D216A">
      <w:pPr>
        <w:pBdr>
          <w:bottom w:val="single" w:sz="6" w:space="11" w:color="auto"/>
          <w:between w:val="single" w:sz="6" w:space="1" w:color="auto"/>
        </w:pBdr>
        <w:spacing w:line="360" w:lineRule="auto"/>
        <w:jc w:val="center"/>
        <w:rPr>
          <w:sz w:val="16"/>
          <w:szCs w:val="32"/>
        </w:rPr>
      </w:pPr>
    </w:p>
    <w:p w14:paraId="56F80B27" w14:textId="14605345" w:rsidR="004F0C0A" w:rsidRDefault="004F0C0A" w:rsidP="006D216A">
      <w:pPr>
        <w:pBdr>
          <w:bottom w:val="single" w:sz="6" w:space="11" w:color="auto"/>
          <w:between w:val="single" w:sz="6" w:space="1" w:color="auto"/>
        </w:pBdr>
        <w:spacing w:line="360" w:lineRule="auto"/>
        <w:jc w:val="center"/>
        <w:rPr>
          <w:sz w:val="16"/>
          <w:szCs w:val="32"/>
        </w:rPr>
      </w:pPr>
    </w:p>
    <w:p w14:paraId="2630BA71" w14:textId="77777777" w:rsidR="00F17F40" w:rsidRDefault="00F17F40" w:rsidP="00F17F40">
      <w:pPr>
        <w:pBdr>
          <w:bottom w:val="single" w:sz="6" w:space="11" w:color="auto"/>
          <w:between w:val="single" w:sz="6" w:space="1" w:color="auto"/>
        </w:pBdr>
        <w:spacing w:line="360" w:lineRule="auto"/>
        <w:rPr>
          <w:sz w:val="16"/>
          <w:szCs w:val="32"/>
        </w:rPr>
      </w:pPr>
      <w:bookmarkStart w:id="1" w:name="_GoBack"/>
      <w:bookmarkEnd w:id="1"/>
    </w:p>
    <w:p w14:paraId="644A0F5A" w14:textId="3C3B1DB4" w:rsidR="00647E98" w:rsidRDefault="00F17F40" w:rsidP="00F17F40">
      <w:pPr>
        <w:pBdr>
          <w:bottom w:val="single" w:sz="6" w:space="11" w:color="auto"/>
          <w:between w:val="single" w:sz="6" w:space="1" w:color="auto"/>
        </w:pBdr>
        <w:spacing w:line="360" w:lineRule="auto"/>
        <w:rPr>
          <w:sz w:val="16"/>
          <w:szCs w:val="32"/>
        </w:rPr>
      </w:pPr>
      <w:r>
        <w:rPr>
          <w:noProof/>
        </w:rPr>
        <w:drawing>
          <wp:inline distT="0" distB="0" distL="0" distR="0" wp14:anchorId="0A0C5E98" wp14:editId="213E3A2D">
            <wp:extent cx="4286250" cy="3702050"/>
            <wp:effectExtent l="0" t="0" r="6350" b="635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0" cy="3702050"/>
                    </a:xfrm>
                    <a:prstGeom prst="rect">
                      <a:avLst/>
                    </a:prstGeom>
                    <a:noFill/>
                    <a:ln>
                      <a:noFill/>
                    </a:ln>
                  </pic:spPr>
                </pic:pic>
              </a:graphicData>
            </a:graphic>
          </wp:inline>
        </w:drawing>
      </w:r>
    </w:p>
    <w:sectPr w:rsidR="00647E98"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CFD8" w14:textId="77777777" w:rsidR="00B03B4D" w:rsidRDefault="00B03B4D" w:rsidP="00EF5378">
      <w:r>
        <w:separator/>
      </w:r>
    </w:p>
  </w:endnote>
  <w:endnote w:type="continuationSeparator" w:id="0">
    <w:p w14:paraId="29D16000" w14:textId="77777777" w:rsidR="00B03B4D" w:rsidRDefault="00B03B4D"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MV Boli,Times New 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501C" w14:textId="77777777" w:rsidR="00B03B4D" w:rsidRDefault="00B03B4D" w:rsidP="00EF5378">
      <w:r>
        <w:separator/>
      </w:r>
    </w:p>
  </w:footnote>
  <w:footnote w:type="continuationSeparator" w:id="0">
    <w:p w14:paraId="6B617C32" w14:textId="77777777" w:rsidR="00B03B4D" w:rsidRDefault="00B03B4D"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D42"/>
    <w:rsid w:val="000471EA"/>
    <w:rsid w:val="00055199"/>
    <w:rsid w:val="000551D1"/>
    <w:rsid w:val="000563D7"/>
    <w:rsid w:val="000568B0"/>
    <w:rsid w:val="0005F3C5"/>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36EB"/>
    <w:rsid w:val="002D3FAA"/>
    <w:rsid w:val="002E0526"/>
    <w:rsid w:val="002E0731"/>
    <w:rsid w:val="002E0D6E"/>
    <w:rsid w:val="002E156B"/>
    <w:rsid w:val="002E3ECB"/>
    <w:rsid w:val="002E41CF"/>
    <w:rsid w:val="002F18C3"/>
    <w:rsid w:val="002F1A0C"/>
    <w:rsid w:val="002F2AC5"/>
    <w:rsid w:val="002F2DAC"/>
    <w:rsid w:val="002F5AF0"/>
    <w:rsid w:val="002F5DCA"/>
    <w:rsid w:val="002F5F0D"/>
    <w:rsid w:val="002F653A"/>
    <w:rsid w:val="003033DF"/>
    <w:rsid w:val="0030374D"/>
    <w:rsid w:val="003051E9"/>
    <w:rsid w:val="00305CF3"/>
    <w:rsid w:val="00312332"/>
    <w:rsid w:val="00312EDE"/>
    <w:rsid w:val="00314991"/>
    <w:rsid w:val="00314D67"/>
    <w:rsid w:val="00316668"/>
    <w:rsid w:val="0031666F"/>
    <w:rsid w:val="00321AFF"/>
    <w:rsid w:val="00327F18"/>
    <w:rsid w:val="00330743"/>
    <w:rsid w:val="00334DF8"/>
    <w:rsid w:val="003370FD"/>
    <w:rsid w:val="00342A99"/>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91E0A"/>
    <w:rsid w:val="00392287"/>
    <w:rsid w:val="003922D9"/>
    <w:rsid w:val="00396988"/>
    <w:rsid w:val="003A4E69"/>
    <w:rsid w:val="003A69B6"/>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4AFF"/>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C7322"/>
    <w:rsid w:val="004D0542"/>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18E3"/>
    <w:rsid w:val="006A1BE3"/>
    <w:rsid w:val="006A5132"/>
    <w:rsid w:val="006A76A8"/>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6FE"/>
    <w:rsid w:val="00701BFD"/>
    <w:rsid w:val="00701CE9"/>
    <w:rsid w:val="0070308B"/>
    <w:rsid w:val="00710023"/>
    <w:rsid w:val="007102C0"/>
    <w:rsid w:val="00710BFF"/>
    <w:rsid w:val="0071144D"/>
    <w:rsid w:val="00712798"/>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38DE"/>
    <w:rsid w:val="00844359"/>
    <w:rsid w:val="00846341"/>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80D8F"/>
    <w:rsid w:val="00981A6F"/>
    <w:rsid w:val="0098202B"/>
    <w:rsid w:val="0098218B"/>
    <w:rsid w:val="00983D27"/>
    <w:rsid w:val="0098404E"/>
    <w:rsid w:val="0098442E"/>
    <w:rsid w:val="00984BC3"/>
    <w:rsid w:val="00985BD8"/>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1847"/>
    <w:rsid w:val="00A12666"/>
    <w:rsid w:val="00A12ACC"/>
    <w:rsid w:val="00A12FCA"/>
    <w:rsid w:val="00A133A2"/>
    <w:rsid w:val="00A15DD3"/>
    <w:rsid w:val="00A234DF"/>
    <w:rsid w:val="00A23810"/>
    <w:rsid w:val="00A23A90"/>
    <w:rsid w:val="00A24CC1"/>
    <w:rsid w:val="00A24F62"/>
    <w:rsid w:val="00A25DE2"/>
    <w:rsid w:val="00A25E0A"/>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3B4D"/>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398D"/>
    <w:rsid w:val="00C34FB9"/>
    <w:rsid w:val="00C359C3"/>
    <w:rsid w:val="00C369BE"/>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3976"/>
    <w:rsid w:val="00C94786"/>
    <w:rsid w:val="00CA2DD1"/>
    <w:rsid w:val="00CA46F8"/>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158"/>
    <w:rsid w:val="00D624F1"/>
    <w:rsid w:val="00D649D5"/>
    <w:rsid w:val="00D65C12"/>
    <w:rsid w:val="00D7156D"/>
    <w:rsid w:val="00D719AE"/>
    <w:rsid w:val="00D723C2"/>
    <w:rsid w:val="00D73DB8"/>
    <w:rsid w:val="00D75CDD"/>
    <w:rsid w:val="00D75DEE"/>
    <w:rsid w:val="00D816F5"/>
    <w:rsid w:val="00D83752"/>
    <w:rsid w:val="00D8566D"/>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7F53"/>
    <w:rsid w:val="00E90D2F"/>
    <w:rsid w:val="00E9141A"/>
    <w:rsid w:val="00E93AA7"/>
    <w:rsid w:val="00E93DC6"/>
    <w:rsid w:val="00E93FC6"/>
    <w:rsid w:val="00E94232"/>
    <w:rsid w:val="00E95093"/>
    <w:rsid w:val="00E955CB"/>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378"/>
    <w:rsid w:val="00EF7B35"/>
    <w:rsid w:val="00F00DF6"/>
    <w:rsid w:val="00F01246"/>
    <w:rsid w:val="00F03A6B"/>
    <w:rsid w:val="00F03F65"/>
    <w:rsid w:val="00F04B4C"/>
    <w:rsid w:val="00F135CC"/>
    <w:rsid w:val="00F1452B"/>
    <w:rsid w:val="00F15473"/>
    <w:rsid w:val="00F16475"/>
    <w:rsid w:val="00F1785E"/>
    <w:rsid w:val="00F17F40"/>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81E"/>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raker@yahoo.com"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59E6-E5BA-DE48-93B2-11C4FA8F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Admin</cp:lastModifiedBy>
  <cp:revision>3</cp:revision>
  <cp:lastPrinted>2020-01-19T13:19:00Z</cp:lastPrinted>
  <dcterms:created xsi:type="dcterms:W3CDTF">2020-01-19T13:18:00Z</dcterms:created>
  <dcterms:modified xsi:type="dcterms:W3CDTF">2020-01-19T13:19:00Z</dcterms:modified>
</cp:coreProperties>
</file>